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B8A2" w14:textId="6D96C86E" w:rsidR="002B1C98" w:rsidRPr="00A8227A" w:rsidRDefault="002B1C98" w:rsidP="002B1C98">
      <w:pPr>
        <w:pStyle w:val="Heading1"/>
        <w:ind w:left="7200" w:firstLine="1022"/>
        <w:jc w:val="right"/>
        <w:rPr>
          <w:b/>
          <w:bCs/>
          <w:sz w:val="24"/>
          <w:szCs w:val="24"/>
          <w:lang w:val="ro-RO"/>
        </w:rPr>
      </w:pPr>
      <w:r w:rsidRPr="00A8227A">
        <w:rPr>
          <w:b/>
          <w:bCs/>
          <w:sz w:val="24"/>
          <w:szCs w:val="24"/>
          <w:lang w:val="ro-RO"/>
        </w:rPr>
        <w:t xml:space="preserve">ANEXA </w:t>
      </w:r>
      <w:r w:rsidR="00266EA5" w:rsidRPr="00A8227A">
        <w:rPr>
          <w:b/>
          <w:bCs/>
          <w:sz w:val="24"/>
          <w:szCs w:val="24"/>
          <w:lang w:val="ro-RO"/>
        </w:rPr>
        <w:t>5</w:t>
      </w:r>
    </w:p>
    <w:p w14:paraId="79320C8B" w14:textId="77777777" w:rsidR="002B1C98" w:rsidRPr="00A8227A" w:rsidRDefault="002B1C98" w:rsidP="002B1C98">
      <w:pPr>
        <w:jc w:val="both"/>
        <w:rPr>
          <w:sz w:val="24"/>
          <w:szCs w:val="24"/>
        </w:rPr>
      </w:pPr>
    </w:p>
    <w:p w14:paraId="0A9E19F3" w14:textId="3AB490EB" w:rsidR="002B1C98" w:rsidRPr="00A8227A" w:rsidRDefault="00140303" w:rsidP="002B1C98">
      <w:pPr>
        <w:jc w:val="center"/>
        <w:rPr>
          <w:b/>
          <w:bCs/>
          <w:sz w:val="28"/>
          <w:szCs w:val="28"/>
        </w:rPr>
      </w:pPr>
      <w:r w:rsidRPr="00A8227A">
        <w:rPr>
          <w:b/>
          <w:bCs/>
          <w:sz w:val="28"/>
          <w:szCs w:val="28"/>
        </w:rPr>
        <w:t xml:space="preserve">Sistemul de evaluare şi standardele </w:t>
      </w:r>
      <w:r w:rsidR="0002108B" w:rsidRPr="00A8227A">
        <w:rPr>
          <w:b/>
          <w:bCs/>
          <w:sz w:val="28"/>
          <w:szCs w:val="28"/>
        </w:rPr>
        <w:t xml:space="preserve">minimale </w:t>
      </w:r>
      <w:r w:rsidR="001727D2" w:rsidRPr="00A8227A">
        <w:rPr>
          <w:b/>
          <w:bCs/>
          <w:sz w:val="28"/>
          <w:szCs w:val="28"/>
        </w:rPr>
        <w:t xml:space="preserve">de performanță științifică </w:t>
      </w:r>
      <w:r w:rsidR="0002108B" w:rsidRPr="00A8227A">
        <w:rPr>
          <w:b/>
          <w:bCs/>
          <w:sz w:val="28"/>
          <w:szCs w:val="28"/>
        </w:rPr>
        <w:t xml:space="preserve">proprii ale Institutului Național de Cercetare-Dezvoltare în Silvicultură „Marin Drăcea” </w:t>
      </w:r>
      <w:r w:rsidRPr="00A8227A">
        <w:rPr>
          <w:b/>
          <w:bCs/>
          <w:sz w:val="28"/>
          <w:szCs w:val="28"/>
        </w:rPr>
        <w:t xml:space="preserve">pentru </w:t>
      </w:r>
      <w:r w:rsidR="006C1864" w:rsidRPr="00A8227A">
        <w:rPr>
          <w:b/>
          <w:bCs/>
          <w:sz w:val="28"/>
          <w:szCs w:val="28"/>
        </w:rPr>
        <w:t>ocuparea posturilor</w:t>
      </w:r>
      <w:r w:rsidRPr="00A8227A">
        <w:rPr>
          <w:b/>
          <w:bCs/>
          <w:sz w:val="28"/>
          <w:szCs w:val="28"/>
        </w:rPr>
        <w:t xml:space="preserve"> </w:t>
      </w:r>
      <w:r w:rsidR="00A817C4" w:rsidRPr="00A8227A">
        <w:rPr>
          <w:b/>
          <w:bCs/>
          <w:sz w:val="28"/>
          <w:szCs w:val="28"/>
        </w:rPr>
        <w:t xml:space="preserve">vacante ale personalului de cercetare, dezvoltare și inovare </w:t>
      </w:r>
    </w:p>
    <w:p w14:paraId="4D2B65EC" w14:textId="77777777" w:rsidR="0002108B" w:rsidRPr="00A8227A" w:rsidRDefault="0002108B" w:rsidP="002B1C98">
      <w:pPr>
        <w:jc w:val="center"/>
        <w:rPr>
          <w:sz w:val="28"/>
          <w:szCs w:val="28"/>
        </w:rPr>
      </w:pPr>
    </w:p>
    <w:p w14:paraId="1A3D1C52" w14:textId="2DE45E81" w:rsidR="003D080F" w:rsidRPr="00A8227A" w:rsidRDefault="003D080F" w:rsidP="003D080F">
      <w:pPr>
        <w:ind w:firstLine="720"/>
        <w:jc w:val="both"/>
        <w:rPr>
          <w:bCs/>
          <w:sz w:val="24"/>
          <w:szCs w:val="24"/>
        </w:rPr>
      </w:pPr>
      <w:r w:rsidRPr="00A8227A">
        <w:rPr>
          <w:sz w:val="24"/>
          <w:szCs w:val="24"/>
        </w:rPr>
        <w:t xml:space="preserve">În conformitate cu prevederile </w:t>
      </w:r>
      <w:r w:rsidRPr="00A8227A">
        <w:rPr>
          <w:i/>
          <w:iCs/>
          <w:sz w:val="24"/>
          <w:szCs w:val="24"/>
        </w:rPr>
        <w:t>Legii nr. 183/2024</w:t>
      </w:r>
      <w:r w:rsidRPr="00A8227A">
        <w:rPr>
          <w:sz w:val="24"/>
          <w:szCs w:val="24"/>
        </w:rPr>
        <w:t xml:space="preserve"> privind </w:t>
      </w:r>
      <w:r w:rsidRPr="00A8227A">
        <w:rPr>
          <w:i/>
          <w:iCs/>
          <w:sz w:val="24"/>
          <w:szCs w:val="24"/>
        </w:rPr>
        <w:t>Statutul personalului de cercetare, dezvoltare și inovare</w:t>
      </w:r>
      <w:r w:rsidRPr="00A8227A">
        <w:rPr>
          <w:sz w:val="24"/>
          <w:szCs w:val="24"/>
        </w:rPr>
        <w:t xml:space="preserve"> și Hotărârii nr. ...../............. a Consiliului Științific al INCDS „Marin Drăcea” pentru ocuparea </w:t>
      </w:r>
      <w:r w:rsidR="00F46415" w:rsidRPr="00A8227A">
        <w:rPr>
          <w:sz w:val="24"/>
          <w:szCs w:val="24"/>
        </w:rPr>
        <w:t>posturilor</w:t>
      </w:r>
      <w:r w:rsidR="00A35174" w:rsidRPr="00A8227A">
        <w:rPr>
          <w:sz w:val="24"/>
          <w:szCs w:val="24"/>
        </w:rPr>
        <w:t xml:space="preserve"> </w:t>
      </w:r>
      <w:r w:rsidRPr="00A8227A">
        <w:rPr>
          <w:sz w:val="24"/>
          <w:szCs w:val="24"/>
        </w:rPr>
        <w:t xml:space="preserve">și acordarea gradului de </w:t>
      </w:r>
      <w:r w:rsidRPr="00A8227A">
        <w:rPr>
          <w:b/>
          <w:bCs/>
          <w:sz w:val="24"/>
          <w:szCs w:val="24"/>
        </w:rPr>
        <w:t>Cercetător științific</w:t>
      </w:r>
      <w:r w:rsidRPr="00A8227A">
        <w:rPr>
          <w:sz w:val="24"/>
          <w:szCs w:val="24"/>
        </w:rPr>
        <w:t xml:space="preserve">, </w:t>
      </w:r>
      <w:r w:rsidRPr="00A8227A">
        <w:rPr>
          <w:b/>
          <w:bCs/>
          <w:sz w:val="24"/>
          <w:szCs w:val="24"/>
        </w:rPr>
        <w:t xml:space="preserve">Cercetător Științific gradul III </w:t>
      </w:r>
      <w:r w:rsidRPr="00A8227A">
        <w:rPr>
          <w:bCs/>
          <w:sz w:val="24"/>
          <w:szCs w:val="24"/>
        </w:rPr>
        <w:t xml:space="preserve">în domeniul ingineriei resurselor vegetale şi animale / Silvicultură, evaluarea dosarului se va face pe baza Standardelor CCCDI specifice CSI/CSII. </w:t>
      </w:r>
    </w:p>
    <w:p w14:paraId="3F7C1E1E" w14:textId="77777777" w:rsidR="00297039" w:rsidRPr="00A8227A" w:rsidRDefault="00297039" w:rsidP="003D080F">
      <w:pPr>
        <w:ind w:firstLine="720"/>
        <w:jc w:val="both"/>
        <w:rPr>
          <w:bCs/>
          <w:sz w:val="24"/>
          <w:szCs w:val="24"/>
        </w:rPr>
      </w:pPr>
    </w:p>
    <w:p w14:paraId="0982BAF5" w14:textId="499A1916" w:rsidR="00A817C4" w:rsidRPr="00A8227A" w:rsidRDefault="00A817C4" w:rsidP="00A817C4">
      <w:pPr>
        <w:ind w:firstLine="720"/>
        <w:jc w:val="both"/>
        <w:rPr>
          <w:sz w:val="24"/>
          <w:szCs w:val="24"/>
        </w:rPr>
      </w:pPr>
      <w:r w:rsidRPr="00A8227A">
        <w:rPr>
          <w:sz w:val="24"/>
          <w:szCs w:val="24"/>
        </w:rPr>
        <w:t xml:space="preserve">Standardele minimale proprii ale INCDS </w:t>
      </w:r>
      <w:r w:rsidR="00A8227A" w:rsidRPr="00A8227A">
        <w:rPr>
          <w:sz w:val="24"/>
          <w:szCs w:val="24"/>
        </w:rPr>
        <w:t xml:space="preserve">„Marin Drăcea” </w:t>
      </w:r>
      <w:r w:rsidRPr="00A8227A">
        <w:rPr>
          <w:sz w:val="24"/>
          <w:szCs w:val="24"/>
        </w:rPr>
        <w:t>sunt:</w:t>
      </w:r>
    </w:p>
    <w:p w14:paraId="5AA7A202" w14:textId="77777777" w:rsidR="00A817C4" w:rsidRPr="00A8227A" w:rsidRDefault="00A817C4" w:rsidP="002B1C98">
      <w:pPr>
        <w:ind w:firstLine="720"/>
        <w:jc w:val="both"/>
        <w:rPr>
          <w:sz w:val="24"/>
          <w:szCs w:val="24"/>
        </w:rPr>
      </w:pPr>
    </w:p>
    <w:p w14:paraId="7B87F664" w14:textId="613D2121" w:rsidR="00A817C4" w:rsidRPr="00A8227A" w:rsidRDefault="00A817C4" w:rsidP="00A817C4">
      <w:pPr>
        <w:ind w:firstLine="709"/>
        <w:jc w:val="both"/>
        <w:rPr>
          <w:b/>
          <w:sz w:val="24"/>
          <w:szCs w:val="24"/>
        </w:rPr>
      </w:pPr>
      <w:r w:rsidRPr="00A8227A">
        <w:rPr>
          <w:b/>
          <w:sz w:val="24"/>
          <w:szCs w:val="24"/>
        </w:rPr>
        <w:t xml:space="preserve">Pentru </w:t>
      </w:r>
      <w:r w:rsidR="00002AAB" w:rsidRPr="00A8227A">
        <w:rPr>
          <w:b/>
          <w:bCs/>
          <w:sz w:val="24"/>
          <w:szCs w:val="24"/>
        </w:rPr>
        <w:t>Cercetător Științific gradul III (</w:t>
      </w:r>
      <w:r w:rsidRPr="00A8227A">
        <w:rPr>
          <w:b/>
          <w:sz w:val="24"/>
          <w:szCs w:val="24"/>
        </w:rPr>
        <w:t>CS III</w:t>
      </w:r>
      <w:r w:rsidR="00002AAB" w:rsidRPr="00A8227A">
        <w:rPr>
          <w:b/>
          <w:sz w:val="24"/>
          <w:szCs w:val="24"/>
        </w:rPr>
        <w:t>)</w:t>
      </w:r>
    </w:p>
    <w:p w14:paraId="12BD6260" w14:textId="77777777" w:rsidR="00A817C4" w:rsidRPr="00A8227A" w:rsidRDefault="00A817C4" w:rsidP="00A817C4">
      <w:pPr>
        <w:pStyle w:val="ListParagraph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A8227A">
        <w:rPr>
          <w:sz w:val="24"/>
          <w:szCs w:val="24"/>
        </w:rPr>
        <w:t>minim 2 articole publicate în jurnale indexate ISI, dintre care la unul să fie prim autor sau corespondent;</w:t>
      </w:r>
    </w:p>
    <w:p w14:paraId="48282AE0" w14:textId="77777777" w:rsidR="00A817C4" w:rsidRPr="00A8227A" w:rsidRDefault="00A817C4" w:rsidP="00A817C4">
      <w:pPr>
        <w:pStyle w:val="ListParagraph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A8227A">
        <w:rPr>
          <w:sz w:val="24"/>
          <w:szCs w:val="24"/>
        </w:rPr>
        <w:t>minim 5 articole BDI</w:t>
      </w:r>
      <w:r w:rsidRPr="00A8227A">
        <w:rPr>
          <w:sz w:val="24"/>
          <w:szCs w:val="24"/>
          <w:lang w:val="en-US"/>
        </w:rPr>
        <w:t>;</w:t>
      </w:r>
    </w:p>
    <w:p w14:paraId="2641C455" w14:textId="017A33F7" w:rsidR="00A817C4" w:rsidRPr="00A8227A" w:rsidRDefault="00A817C4" w:rsidP="00A817C4">
      <w:pPr>
        <w:pStyle w:val="ListParagraph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A8227A">
        <w:rPr>
          <w:sz w:val="24"/>
          <w:szCs w:val="24"/>
        </w:rPr>
        <w:t xml:space="preserve">punctaj minim calculat după Standardele CCCDI specifice CSI/CSII - </w:t>
      </w:r>
      <w:r w:rsidRPr="00A8227A">
        <w:rPr>
          <w:b/>
          <w:sz w:val="24"/>
          <w:szCs w:val="24"/>
        </w:rPr>
        <w:t>110 puncte</w:t>
      </w:r>
      <w:r w:rsidRPr="00A8227A">
        <w:rPr>
          <w:sz w:val="24"/>
          <w:szCs w:val="24"/>
        </w:rPr>
        <w:t>.</w:t>
      </w:r>
    </w:p>
    <w:p w14:paraId="44F5109F" w14:textId="77777777" w:rsidR="00A817C4" w:rsidRPr="00A8227A" w:rsidRDefault="00A817C4" w:rsidP="002B1C98">
      <w:pPr>
        <w:ind w:firstLine="720"/>
        <w:jc w:val="both"/>
        <w:rPr>
          <w:sz w:val="24"/>
          <w:szCs w:val="24"/>
        </w:rPr>
      </w:pPr>
    </w:p>
    <w:p w14:paraId="31247329" w14:textId="1695CAE0" w:rsidR="00A817C4" w:rsidRPr="00A8227A" w:rsidRDefault="00A817C4" w:rsidP="00A817C4">
      <w:pPr>
        <w:ind w:firstLine="720"/>
        <w:jc w:val="both"/>
        <w:rPr>
          <w:b/>
          <w:sz w:val="24"/>
          <w:szCs w:val="24"/>
        </w:rPr>
      </w:pPr>
      <w:r w:rsidRPr="00A8227A">
        <w:rPr>
          <w:b/>
          <w:sz w:val="24"/>
          <w:szCs w:val="24"/>
        </w:rPr>
        <w:t xml:space="preserve">Pentru </w:t>
      </w:r>
      <w:r w:rsidR="00002AAB" w:rsidRPr="00A8227A">
        <w:rPr>
          <w:b/>
          <w:bCs/>
          <w:sz w:val="24"/>
          <w:szCs w:val="24"/>
        </w:rPr>
        <w:t>Cercetător științific (</w:t>
      </w:r>
      <w:r w:rsidRPr="00A8227A">
        <w:rPr>
          <w:b/>
          <w:sz w:val="24"/>
          <w:szCs w:val="24"/>
        </w:rPr>
        <w:t>CS</w:t>
      </w:r>
      <w:r w:rsidR="00002AAB" w:rsidRPr="00A8227A">
        <w:rPr>
          <w:b/>
          <w:sz w:val="24"/>
          <w:szCs w:val="24"/>
        </w:rPr>
        <w:t>)</w:t>
      </w:r>
    </w:p>
    <w:p w14:paraId="5E62A942" w14:textId="6DC3E434" w:rsidR="00A817C4" w:rsidRPr="00A8227A" w:rsidRDefault="00A817C4" w:rsidP="00A817C4">
      <w:pPr>
        <w:pStyle w:val="ListParagraph"/>
        <w:numPr>
          <w:ilvl w:val="0"/>
          <w:numId w:val="29"/>
        </w:numPr>
        <w:jc w:val="both"/>
        <w:rPr>
          <w:b/>
          <w:sz w:val="24"/>
          <w:szCs w:val="24"/>
        </w:rPr>
      </w:pPr>
      <w:r w:rsidRPr="00A8227A">
        <w:rPr>
          <w:bCs/>
          <w:sz w:val="24"/>
          <w:szCs w:val="24"/>
        </w:rPr>
        <w:t>minim 1 articol BDI în calitate de prim autor sau corespondent</w:t>
      </w:r>
      <w:r w:rsidR="00F46415" w:rsidRPr="00A8227A">
        <w:rPr>
          <w:bCs/>
          <w:sz w:val="24"/>
          <w:szCs w:val="24"/>
        </w:rPr>
        <w:t>.</w:t>
      </w:r>
    </w:p>
    <w:p w14:paraId="0A04401E" w14:textId="77777777" w:rsidR="00A817C4" w:rsidRPr="00A8227A" w:rsidRDefault="00A817C4" w:rsidP="00A817C4">
      <w:pPr>
        <w:jc w:val="both"/>
        <w:rPr>
          <w:b/>
          <w:sz w:val="24"/>
          <w:szCs w:val="24"/>
        </w:rPr>
      </w:pPr>
    </w:p>
    <w:p w14:paraId="434770A9" w14:textId="77777777" w:rsidR="00D916E9" w:rsidRPr="00A8227A" w:rsidRDefault="00D916E9" w:rsidP="0002108B">
      <w:pPr>
        <w:jc w:val="both"/>
        <w:rPr>
          <w:i/>
          <w:iCs/>
          <w:sz w:val="24"/>
          <w:szCs w:val="24"/>
        </w:rPr>
      </w:pPr>
    </w:p>
    <w:p w14:paraId="4149D0E9" w14:textId="77777777" w:rsidR="00D916E9" w:rsidRPr="00A8227A" w:rsidRDefault="00D916E9" w:rsidP="0002108B">
      <w:pPr>
        <w:jc w:val="both"/>
        <w:rPr>
          <w:i/>
          <w:iCs/>
          <w:sz w:val="24"/>
          <w:szCs w:val="24"/>
        </w:rPr>
      </w:pPr>
    </w:p>
    <w:p w14:paraId="28EFBB4D" w14:textId="42A3B8BA" w:rsidR="00297039" w:rsidRPr="00A8227A" w:rsidRDefault="00D916E9" w:rsidP="00D916E9">
      <w:pPr>
        <w:ind w:firstLine="720"/>
        <w:jc w:val="both"/>
        <w:rPr>
          <w:sz w:val="24"/>
          <w:szCs w:val="24"/>
        </w:rPr>
      </w:pPr>
      <w:r w:rsidRPr="00A8227A">
        <w:rPr>
          <w:sz w:val="24"/>
          <w:szCs w:val="24"/>
        </w:rPr>
        <w:t xml:space="preserve">Având în vedere prevederile </w:t>
      </w:r>
      <w:r w:rsidRPr="00A8227A">
        <w:rPr>
          <w:i/>
          <w:iCs/>
          <w:sz w:val="24"/>
          <w:szCs w:val="24"/>
        </w:rPr>
        <w:t>Legii nr. 183/2024</w:t>
      </w:r>
      <w:r w:rsidRPr="00A8227A">
        <w:rPr>
          <w:sz w:val="24"/>
          <w:szCs w:val="24"/>
        </w:rPr>
        <w:t xml:space="preserve"> privind </w:t>
      </w:r>
      <w:r w:rsidRPr="00A8227A">
        <w:rPr>
          <w:i/>
          <w:iCs/>
          <w:sz w:val="24"/>
          <w:szCs w:val="24"/>
        </w:rPr>
        <w:t>Statutul personalului de cercetare, dezvoltare şi inovare</w:t>
      </w:r>
      <w:r w:rsidR="00A35174" w:rsidRPr="00A8227A">
        <w:rPr>
          <w:sz w:val="24"/>
          <w:szCs w:val="24"/>
        </w:rPr>
        <w:t xml:space="preserve">, Hotărârii nr. </w:t>
      </w:r>
      <w:r w:rsidR="00A8227A">
        <w:rPr>
          <w:sz w:val="24"/>
          <w:szCs w:val="24"/>
        </w:rPr>
        <w:t>2</w:t>
      </w:r>
      <w:r w:rsidR="00A35174" w:rsidRPr="00A8227A">
        <w:rPr>
          <w:sz w:val="24"/>
          <w:szCs w:val="24"/>
        </w:rPr>
        <w:t>/</w:t>
      </w:r>
      <w:r w:rsidR="00A8227A">
        <w:rPr>
          <w:sz w:val="24"/>
          <w:szCs w:val="24"/>
        </w:rPr>
        <w:t>23.01.2025</w:t>
      </w:r>
      <w:r w:rsidR="00A35174" w:rsidRPr="00A8227A">
        <w:rPr>
          <w:sz w:val="24"/>
          <w:szCs w:val="24"/>
        </w:rPr>
        <w:t xml:space="preserve"> a Consiliului Științific al INCDS „Marin Drăcea” </w:t>
      </w:r>
      <w:r w:rsidRPr="00A8227A">
        <w:rPr>
          <w:sz w:val="24"/>
          <w:szCs w:val="24"/>
        </w:rPr>
        <w:t xml:space="preserve">și </w:t>
      </w:r>
      <w:r w:rsidR="00A35174" w:rsidRPr="00A8227A">
        <w:rPr>
          <w:sz w:val="24"/>
          <w:szCs w:val="24"/>
        </w:rPr>
        <w:t>Avizului Conform al Autorității de Stat pentr CDI ..............</w:t>
      </w:r>
      <w:r w:rsidRPr="00A8227A">
        <w:rPr>
          <w:sz w:val="24"/>
          <w:szCs w:val="24"/>
        </w:rPr>
        <w:t>,</w:t>
      </w:r>
      <w:r w:rsidR="00A35174" w:rsidRPr="00A8227A">
        <w:rPr>
          <w:sz w:val="24"/>
          <w:szCs w:val="24"/>
        </w:rPr>
        <w:t xml:space="preserve"> pentru ocuparea </w:t>
      </w:r>
      <w:r w:rsidR="00F46415" w:rsidRPr="00A8227A">
        <w:rPr>
          <w:sz w:val="24"/>
          <w:szCs w:val="24"/>
        </w:rPr>
        <w:t>posturilor</w:t>
      </w:r>
      <w:r w:rsidR="00A35174" w:rsidRPr="00A8227A">
        <w:rPr>
          <w:sz w:val="24"/>
          <w:szCs w:val="24"/>
        </w:rPr>
        <w:t xml:space="preserve"> și </w:t>
      </w:r>
      <w:r w:rsidR="00F46415" w:rsidRPr="00A8227A">
        <w:rPr>
          <w:sz w:val="24"/>
          <w:szCs w:val="24"/>
        </w:rPr>
        <w:t xml:space="preserve">acordarea </w:t>
      </w:r>
      <w:r w:rsidR="00A35174" w:rsidRPr="00A8227A">
        <w:rPr>
          <w:sz w:val="24"/>
          <w:szCs w:val="24"/>
        </w:rPr>
        <w:t xml:space="preserve">treptelor profesionale de </w:t>
      </w:r>
      <w:r w:rsidR="00A35174" w:rsidRPr="00A8227A">
        <w:rPr>
          <w:b/>
          <w:bCs/>
          <w:sz w:val="24"/>
          <w:szCs w:val="24"/>
        </w:rPr>
        <w:t xml:space="preserve">Inginer de </w:t>
      </w:r>
      <w:r w:rsidR="00F46415" w:rsidRPr="00A8227A">
        <w:rPr>
          <w:b/>
          <w:bCs/>
          <w:sz w:val="24"/>
          <w:szCs w:val="24"/>
        </w:rPr>
        <w:t>C</w:t>
      </w:r>
      <w:r w:rsidR="00A35174" w:rsidRPr="00A8227A">
        <w:rPr>
          <w:b/>
          <w:bCs/>
          <w:sz w:val="24"/>
          <w:szCs w:val="24"/>
        </w:rPr>
        <w:t>ercetare Senior</w:t>
      </w:r>
      <w:r w:rsidR="00F46415" w:rsidRPr="00A8227A">
        <w:rPr>
          <w:sz w:val="24"/>
          <w:szCs w:val="24"/>
        </w:rPr>
        <w:t xml:space="preserve">, </w:t>
      </w:r>
      <w:r w:rsidR="00F46415" w:rsidRPr="00A8227A">
        <w:rPr>
          <w:b/>
          <w:bCs/>
          <w:sz w:val="24"/>
          <w:szCs w:val="24"/>
        </w:rPr>
        <w:t>Inginer de Cercetare Recunoscut</w:t>
      </w:r>
      <w:r w:rsidR="000221D2" w:rsidRPr="00A8227A">
        <w:rPr>
          <w:sz w:val="24"/>
          <w:szCs w:val="24"/>
        </w:rPr>
        <w:t xml:space="preserve">, </w:t>
      </w:r>
      <w:r w:rsidR="000221D2" w:rsidRPr="00A8227A">
        <w:rPr>
          <w:b/>
          <w:bCs/>
          <w:sz w:val="24"/>
          <w:szCs w:val="24"/>
        </w:rPr>
        <w:t>Inginer de Cercetare Debutant</w:t>
      </w:r>
      <w:r w:rsidRPr="00A8227A">
        <w:rPr>
          <w:sz w:val="24"/>
          <w:szCs w:val="24"/>
        </w:rPr>
        <w:t xml:space="preserve"> </w:t>
      </w:r>
      <w:r w:rsidR="00F46415" w:rsidRPr="00A8227A">
        <w:rPr>
          <w:bCs/>
          <w:sz w:val="24"/>
          <w:szCs w:val="24"/>
        </w:rPr>
        <w:t>în domeniul ingineriei resurselor vegetale şi animale / Silvicultură</w:t>
      </w:r>
      <w:r w:rsidRPr="00A8227A">
        <w:rPr>
          <w:sz w:val="24"/>
          <w:szCs w:val="24"/>
        </w:rPr>
        <w:t>,</w:t>
      </w:r>
      <w:r w:rsidR="00297039" w:rsidRPr="00A8227A">
        <w:rPr>
          <w:sz w:val="24"/>
          <w:szCs w:val="24"/>
        </w:rPr>
        <w:t xml:space="preserve"> evaluarea dososarului se va face după următoarele criterii:</w:t>
      </w:r>
    </w:p>
    <w:p w14:paraId="675D253D" w14:textId="77777777" w:rsidR="00002AAB" w:rsidRPr="00A8227A" w:rsidRDefault="00002AAB" w:rsidP="00D916E9">
      <w:pPr>
        <w:ind w:firstLine="720"/>
        <w:jc w:val="both"/>
        <w:rPr>
          <w:sz w:val="24"/>
          <w:szCs w:val="24"/>
        </w:rPr>
      </w:pPr>
    </w:p>
    <w:p w14:paraId="3E05DB1A" w14:textId="3287B2A1" w:rsidR="00002AAB" w:rsidRPr="00A8227A" w:rsidRDefault="00002AAB" w:rsidP="00002AAB">
      <w:pPr>
        <w:ind w:firstLine="720"/>
        <w:jc w:val="both"/>
        <w:rPr>
          <w:b/>
          <w:sz w:val="24"/>
          <w:szCs w:val="24"/>
        </w:rPr>
      </w:pPr>
      <w:r w:rsidRPr="00A8227A">
        <w:rPr>
          <w:b/>
          <w:sz w:val="24"/>
          <w:szCs w:val="24"/>
        </w:rPr>
        <w:t xml:space="preserve">Pentru </w:t>
      </w:r>
      <w:r w:rsidRPr="00A8227A">
        <w:rPr>
          <w:b/>
          <w:bCs/>
          <w:sz w:val="24"/>
          <w:szCs w:val="24"/>
        </w:rPr>
        <w:t>Inginer de Cercetare Senior (</w:t>
      </w:r>
      <w:r w:rsidRPr="00A8227A">
        <w:rPr>
          <w:b/>
          <w:sz w:val="24"/>
          <w:szCs w:val="24"/>
        </w:rPr>
        <w:t>ICS)</w:t>
      </w:r>
    </w:p>
    <w:p w14:paraId="5D2E703C" w14:textId="78F17838" w:rsidR="00D916E9" w:rsidRPr="00A8227A" w:rsidRDefault="00D916E9" w:rsidP="00002AAB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A8227A">
        <w:rPr>
          <w:sz w:val="24"/>
          <w:szCs w:val="24"/>
        </w:rPr>
        <w:t>Fiecărui criteriu de evaluare i se asociază un punctaj de referinţă Pmin ÷ Pmax.</w:t>
      </w:r>
    </w:p>
    <w:p w14:paraId="599485E9" w14:textId="5D9FDD1C" w:rsidR="00D916E9" w:rsidRPr="00A8227A" w:rsidRDefault="00D916E9" w:rsidP="00002AAB">
      <w:pPr>
        <w:pStyle w:val="ListParagraph"/>
        <w:numPr>
          <w:ilvl w:val="0"/>
          <w:numId w:val="29"/>
        </w:numPr>
        <w:rPr>
          <w:b/>
          <w:sz w:val="24"/>
          <w:szCs w:val="24"/>
        </w:rPr>
      </w:pPr>
      <w:r w:rsidRPr="00A8227A">
        <w:rPr>
          <w:sz w:val="24"/>
          <w:szCs w:val="24"/>
        </w:rPr>
        <w:t>Grila se constituie din criteriile de evaluare şi punctajele de referinţă asociate, respectiv</w:t>
      </w:r>
      <w:r w:rsidRPr="00A8227A">
        <w:rPr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8295"/>
        <w:gridCol w:w="1608"/>
      </w:tblGrid>
      <w:tr w:rsidR="00A8227A" w:rsidRPr="00A8227A" w14:paraId="7A964648" w14:textId="77777777" w:rsidTr="00D77123">
        <w:trPr>
          <w:cantSplit/>
        </w:trPr>
        <w:tc>
          <w:tcPr>
            <w:tcW w:w="4242" w:type="pct"/>
            <w:gridSpan w:val="2"/>
          </w:tcPr>
          <w:p w14:paraId="31E22CDD" w14:textId="77777777" w:rsidR="00D916E9" w:rsidRPr="00A8227A" w:rsidRDefault="00D916E9" w:rsidP="00D77123">
            <w:pPr>
              <w:keepNext/>
              <w:spacing w:before="240" w:after="60"/>
              <w:outlineLvl w:val="3"/>
              <w:rPr>
                <w:b/>
                <w:bCs/>
                <w:sz w:val="24"/>
                <w:szCs w:val="24"/>
              </w:rPr>
            </w:pPr>
            <w:r w:rsidRPr="00A8227A">
              <w:rPr>
                <w:b/>
                <w:bCs/>
                <w:sz w:val="24"/>
                <w:szCs w:val="24"/>
              </w:rPr>
              <w:t>Criteriul de evaluare</w:t>
            </w:r>
          </w:p>
        </w:tc>
        <w:tc>
          <w:tcPr>
            <w:tcW w:w="758" w:type="pct"/>
          </w:tcPr>
          <w:p w14:paraId="4CDFDF5E" w14:textId="77777777" w:rsidR="00D916E9" w:rsidRPr="00A8227A" w:rsidRDefault="00D916E9" w:rsidP="00D77123">
            <w:pPr>
              <w:jc w:val="center"/>
              <w:rPr>
                <w:b/>
                <w:sz w:val="24"/>
                <w:szCs w:val="24"/>
              </w:rPr>
            </w:pPr>
            <w:r w:rsidRPr="00A8227A">
              <w:rPr>
                <w:b/>
                <w:sz w:val="24"/>
                <w:szCs w:val="24"/>
              </w:rPr>
              <w:t>Punctaj de referinţă,</w:t>
            </w:r>
          </w:p>
          <w:p w14:paraId="4389051F" w14:textId="77777777" w:rsidR="00D916E9" w:rsidRPr="00A8227A" w:rsidRDefault="00D916E9" w:rsidP="00D77123">
            <w:pPr>
              <w:jc w:val="center"/>
              <w:rPr>
                <w:b/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>Pmin ÷ Pmax</w:t>
            </w:r>
          </w:p>
        </w:tc>
      </w:tr>
      <w:tr w:rsidR="00A8227A" w:rsidRPr="00A8227A" w14:paraId="3F100AD2" w14:textId="77777777" w:rsidTr="00D77123">
        <w:tc>
          <w:tcPr>
            <w:tcW w:w="338" w:type="pct"/>
          </w:tcPr>
          <w:p w14:paraId="7213380E" w14:textId="77777777" w:rsidR="00D916E9" w:rsidRPr="00A8227A" w:rsidRDefault="00D916E9" w:rsidP="00D77123">
            <w:pPr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>1</w:t>
            </w:r>
          </w:p>
          <w:p w14:paraId="665A73AF" w14:textId="77777777" w:rsidR="00D916E9" w:rsidRPr="00A8227A" w:rsidRDefault="00D916E9" w:rsidP="00D77123">
            <w:pPr>
              <w:rPr>
                <w:sz w:val="24"/>
                <w:szCs w:val="24"/>
              </w:rPr>
            </w:pPr>
          </w:p>
        </w:tc>
        <w:tc>
          <w:tcPr>
            <w:tcW w:w="3905" w:type="pct"/>
          </w:tcPr>
          <w:p w14:paraId="3714F17E" w14:textId="6797E3C7" w:rsidR="00D916E9" w:rsidRPr="00A8227A" w:rsidRDefault="00D916E9" w:rsidP="00D77123">
            <w:pPr>
              <w:spacing w:after="60"/>
              <w:jc w:val="both"/>
              <w:outlineLvl w:val="4"/>
              <w:rPr>
                <w:b/>
                <w:bCs/>
                <w:i/>
                <w:iCs/>
                <w:sz w:val="24"/>
                <w:szCs w:val="24"/>
              </w:rPr>
            </w:pPr>
            <w:r w:rsidRPr="00A8227A">
              <w:rPr>
                <w:b/>
                <w:bCs/>
                <w:i/>
                <w:iCs/>
                <w:sz w:val="24"/>
                <w:szCs w:val="24"/>
              </w:rPr>
              <w:t>Managementul proiectului/activităţii de dezvoltare experimentală și transfer tehnologic</w:t>
            </w:r>
          </w:p>
          <w:p w14:paraId="39813E59" w14:textId="490A351D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>Se evaluează calitatea activităţii de management în dezvoltare experimentală și transfer tehnologic pentru candidații la titlul ICS, cu referire distinctă la perioada de la ultima treaptă obținută și până în prezent.</w:t>
            </w:r>
          </w:p>
          <w:p w14:paraId="2E41B26D" w14:textId="27A481FD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>Evaluarea calităţii activităţii de management în dezvoltare experimentală și transfer tehnologic  este sintetizată de şeful de colectiv/șef secție/ director staţiune/director tehnic dezvoltare, pe baza:</w:t>
            </w:r>
          </w:p>
          <w:p w14:paraId="2966CE20" w14:textId="77777777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lastRenderedPageBreak/>
              <w:t>-fișei de autoevaluare activităţii de management și a Memoriului de activitate, întocmite de candidat;</w:t>
            </w:r>
          </w:p>
          <w:p w14:paraId="67FE62E3" w14:textId="77777777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>-evaluării modului în care a gestionat proiectele sau părțile din proiect avute în responsabilitate.</w:t>
            </w:r>
          </w:p>
          <w:p w14:paraId="25248053" w14:textId="1CEDE50D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 xml:space="preserve">Concluzia se exprimă în calificative: ,,Foarte bine”-echivalent a 8-10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>, ,,</w:t>
            </w:r>
            <w:r w:rsidRPr="00A8227A">
              <w:rPr>
                <w:i/>
                <w:iCs/>
                <w:sz w:val="24"/>
                <w:szCs w:val="24"/>
              </w:rPr>
              <w:t>Bine</w:t>
            </w:r>
            <w:r w:rsidRPr="00A8227A">
              <w:rPr>
                <w:sz w:val="24"/>
                <w:szCs w:val="24"/>
              </w:rPr>
              <w:t xml:space="preserve">”- echivalent a 5-7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>, ,,</w:t>
            </w:r>
            <w:r w:rsidRPr="00A8227A">
              <w:rPr>
                <w:i/>
                <w:iCs/>
                <w:sz w:val="24"/>
                <w:szCs w:val="24"/>
              </w:rPr>
              <w:t>Satisfăcător</w:t>
            </w:r>
            <w:r w:rsidRPr="00A8227A">
              <w:rPr>
                <w:sz w:val="24"/>
                <w:szCs w:val="24"/>
              </w:rPr>
              <w:t xml:space="preserve">”- echivalent a 3-4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>, ,,</w:t>
            </w:r>
            <w:r w:rsidRPr="00A8227A">
              <w:rPr>
                <w:i/>
                <w:iCs/>
                <w:sz w:val="24"/>
                <w:szCs w:val="24"/>
              </w:rPr>
              <w:t>Nesatisfăcător</w:t>
            </w:r>
            <w:r w:rsidRPr="00A8227A">
              <w:rPr>
                <w:sz w:val="24"/>
                <w:szCs w:val="24"/>
              </w:rPr>
              <w:t xml:space="preserve">”- echivalent a 1-2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>.</w:t>
            </w:r>
          </w:p>
          <w:p w14:paraId="194672A8" w14:textId="77777777" w:rsidR="00D916E9" w:rsidRPr="00A8227A" w:rsidRDefault="00D916E9" w:rsidP="00D77123">
            <w:pPr>
              <w:jc w:val="both"/>
              <w:rPr>
                <w:b/>
                <w:sz w:val="24"/>
                <w:szCs w:val="24"/>
              </w:rPr>
            </w:pPr>
          </w:p>
          <w:p w14:paraId="045BAC2D" w14:textId="0222D7DB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b/>
                <w:sz w:val="24"/>
                <w:szCs w:val="24"/>
              </w:rPr>
              <w:t>Standard minim</w:t>
            </w:r>
            <w:r w:rsidRPr="00A8227A">
              <w:rPr>
                <w:sz w:val="24"/>
                <w:szCs w:val="24"/>
              </w:rPr>
              <w:t xml:space="preserve">: calificativul ,,Bine”- 5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>.</w:t>
            </w:r>
          </w:p>
        </w:tc>
        <w:tc>
          <w:tcPr>
            <w:tcW w:w="758" w:type="pct"/>
            <w:vAlign w:val="center"/>
          </w:tcPr>
          <w:p w14:paraId="4BE8DA6B" w14:textId="24AD7D66" w:rsidR="00D916E9" w:rsidRPr="00A8227A" w:rsidRDefault="00D916E9" w:rsidP="00D77123">
            <w:pPr>
              <w:jc w:val="center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lastRenderedPageBreak/>
              <w:t xml:space="preserve">5 – 10 </w:t>
            </w:r>
            <w:r w:rsidR="008F0E40" w:rsidRPr="00A8227A">
              <w:rPr>
                <w:sz w:val="24"/>
                <w:szCs w:val="24"/>
              </w:rPr>
              <w:t>puncte</w:t>
            </w:r>
          </w:p>
        </w:tc>
      </w:tr>
      <w:tr w:rsidR="00A8227A" w:rsidRPr="00A8227A" w14:paraId="31E5D4B6" w14:textId="77777777" w:rsidTr="00D77123">
        <w:tc>
          <w:tcPr>
            <w:tcW w:w="338" w:type="pct"/>
          </w:tcPr>
          <w:p w14:paraId="657BECDC" w14:textId="77777777" w:rsidR="00D916E9" w:rsidRPr="00A8227A" w:rsidRDefault="00D916E9" w:rsidP="00D77123">
            <w:pPr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>2</w:t>
            </w:r>
          </w:p>
          <w:p w14:paraId="5E3A9434" w14:textId="77777777" w:rsidR="00D916E9" w:rsidRPr="00A8227A" w:rsidRDefault="00D916E9" w:rsidP="00D77123">
            <w:pPr>
              <w:rPr>
                <w:sz w:val="24"/>
                <w:szCs w:val="24"/>
              </w:rPr>
            </w:pPr>
          </w:p>
        </w:tc>
        <w:tc>
          <w:tcPr>
            <w:tcW w:w="3905" w:type="pct"/>
          </w:tcPr>
          <w:p w14:paraId="103448BC" w14:textId="77777777" w:rsidR="00A72D2A" w:rsidRPr="00A8227A" w:rsidRDefault="00D916E9" w:rsidP="00D77123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8227A">
              <w:rPr>
                <w:b/>
                <w:i/>
                <w:sz w:val="24"/>
                <w:szCs w:val="24"/>
              </w:rPr>
              <w:t xml:space="preserve">Activitatea de dezvoltare </w:t>
            </w:r>
            <w:r w:rsidRPr="00A8227A">
              <w:rPr>
                <w:b/>
                <w:bCs/>
                <w:i/>
                <w:iCs/>
                <w:sz w:val="24"/>
                <w:szCs w:val="24"/>
              </w:rPr>
              <w:t>experimentală și transfer tehnologic</w:t>
            </w:r>
          </w:p>
          <w:p w14:paraId="2B9B6494" w14:textId="40D71D34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>Se evaluează activitatea de dezvoltare experimentală și transfer tehnologic:</w:t>
            </w:r>
          </w:p>
          <w:p w14:paraId="036E49DA" w14:textId="77777777" w:rsidR="00D916E9" w:rsidRPr="00A8227A" w:rsidRDefault="00D916E9" w:rsidP="00D77123">
            <w:pPr>
              <w:contextualSpacing/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>-prin numărul studiilor/proiectelor elaborate (amenajamente silvice, proiecte GIS, amenajarea bazinelor hidrografice, drumuri forestiere, reconstrucţie ecologică, alte studii/proiecte ) sau avute în coordonare din punct de vedere tehnic, ca membru CTE /expert CTAP</w:t>
            </w:r>
            <w:r w:rsidRPr="00A8227A">
              <w:rPr>
                <w:sz w:val="24"/>
                <w:szCs w:val="24"/>
                <w:lang w:val="en-GB"/>
              </w:rPr>
              <w:t>;</w:t>
            </w:r>
          </w:p>
          <w:p w14:paraId="026ACE92" w14:textId="77777777" w:rsidR="00D916E9" w:rsidRPr="00A8227A" w:rsidRDefault="00D916E9" w:rsidP="00D77123">
            <w:pPr>
              <w:jc w:val="both"/>
              <w:rPr>
                <w:b/>
                <w:sz w:val="24"/>
                <w:szCs w:val="24"/>
              </w:rPr>
            </w:pPr>
          </w:p>
          <w:p w14:paraId="3913D9A2" w14:textId="5163430A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b/>
                <w:sz w:val="24"/>
                <w:szCs w:val="24"/>
              </w:rPr>
              <w:t>Standard minim</w:t>
            </w:r>
            <w:r w:rsidRPr="00A8227A">
              <w:rPr>
                <w:sz w:val="24"/>
                <w:szCs w:val="24"/>
              </w:rPr>
              <w:t xml:space="preserve">: - 5 studii/proiecte (amenajamente silvice (UP, SG), proiecte GIS, amenajarea bazinelor hidrografice, drumuri forestiere, reconstrucţie ecologică, alte studii/proiecte);  </w:t>
            </w:r>
          </w:p>
          <w:p w14:paraId="4990E07C" w14:textId="5A4EAABD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>Se evaluează numărul de studii/proiecte elaborate sau avute în coordonare tehnică ca membru CTE/expert CTAP în perioada de la obținerea ultimei trepte profesionale până în prezent:</w:t>
            </w:r>
          </w:p>
          <w:p w14:paraId="5600DD92" w14:textId="77E6AC75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 xml:space="preserve">-se acordă 1 </w:t>
            </w:r>
            <w:r w:rsidR="008F0E40" w:rsidRPr="00A8227A">
              <w:rPr>
                <w:sz w:val="24"/>
                <w:szCs w:val="24"/>
              </w:rPr>
              <w:t>punc</w:t>
            </w:r>
            <w:r w:rsidR="000221D2" w:rsidRPr="00A8227A">
              <w:rPr>
                <w:sz w:val="24"/>
                <w:szCs w:val="24"/>
              </w:rPr>
              <w:t>t</w:t>
            </w:r>
            <w:r w:rsidRPr="00A8227A">
              <w:rPr>
                <w:sz w:val="24"/>
                <w:szCs w:val="24"/>
              </w:rPr>
              <w:t xml:space="preserve"> pentru fiecare studiu/proiect elaborat sau coordonat tehnic (pentru 10 sau mai multe studii/proiecte se acordă 10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>).</w:t>
            </w:r>
          </w:p>
        </w:tc>
        <w:tc>
          <w:tcPr>
            <w:tcW w:w="758" w:type="pct"/>
            <w:vAlign w:val="center"/>
          </w:tcPr>
          <w:p w14:paraId="2D7AA6AD" w14:textId="77777777" w:rsidR="00D916E9" w:rsidRPr="00A8227A" w:rsidRDefault="00D916E9" w:rsidP="00D77123">
            <w:pPr>
              <w:rPr>
                <w:sz w:val="24"/>
                <w:szCs w:val="24"/>
              </w:rPr>
            </w:pPr>
          </w:p>
          <w:p w14:paraId="555905DA" w14:textId="77777777" w:rsidR="00D916E9" w:rsidRPr="00A8227A" w:rsidRDefault="00D916E9" w:rsidP="00D77123">
            <w:pPr>
              <w:rPr>
                <w:sz w:val="24"/>
                <w:szCs w:val="24"/>
              </w:rPr>
            </w:pPr>
          </w:p>
          <w:p w14:paraId="53424F37" w14:textId="61E7304A" w:rsidR="00D916E9" w:rsidRPr="00A8227A" w:rsidRDefault="00D916E9" w:rsidP="00D916E9">
            <w:pPr>
              <w:jc w:val="center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 xml:space="preserve">5 – 10 </w:t>
            </w:r>
            <w:r w:rsidR="008F0E40" w:rsidRPr="00A8227A">
              <w:rPr>
                <w:sz w:val="24"/>
                <w:szCs w:val="24"/>
              </w:rPr>
              <w:t>puncte</w:t>
            </w:r>
          </w:p>
        </w:tc>
      </w:tr>
      <w:tr w:rsidR="00A8227A" w:rsidRPr="00A8227A" w14:paraId="58CBDD72" w14:textId="77777777" w:rsidTr="00D77123">
        <w:tc>
          <w:tcPr>
            <w:tcW w:w="338" w:type="pct"/>
          </w:tcPr>
          <w:p w14:paraId="591E1AE4" w14:textId="77777777" w:rsidR="00D916E9" w:rsidRPr="00A8227A" w:rsidRDefault="00D916E9" w:rsidP="00D77123">
            <w:pPr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>3</w:t>
            </w:r>
          </w:p>
          <w:p w14:paraId="72FA6F52" w14:textId="77777777" w:rsidR="00D916E9" w:rsidRPr="00A8227A" w:rsidRDefault="00D916E9" w:rsidP="00D77123">
            <w:pPr>
              <w:rPr>
                <w:sz w:val="24"/>
                <w:szCs w:val="24"/>
              </w:rPr>
            </w:pPr>
          </w:p>
        </w:tc>
        <w:tc>
          <w:tcPr>
            <w:tcW w:w="3905" w:type="pct"/>
          </w:tcPr>
          <w:p w14:paraId="0C8D9C78" w14:textId="77777777" w:rsidR="00D916E9" w:rsidRPr="00A8227A" w:rsidRDefault="00D916E9" w:rsidP="00D77123">
            <w:pPr>
              <w:spacing w:after="60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A8227A">
              <w:rPr>
                <w:b/>
                <w:bCs/>
                <w:i/>
                <w:sz w:val="24"/>
                <w:szCs w:val="24"/>
              </w:rPr>
              <w:t>Complexitatea și diversitatea lucrărilor elaborate, experienţa în domeniu</w:t>
            </w:r>
          </w:p>
          <w:p w14:paraId="2FB86EDA" w14:textId="77777777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>Se evaluează activitatea canditatului cu referire la:</w:t>
            </w:r>
          </w:p>
          <w:p w14:paraId="51817111" w14:textId="77777777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>a) membru (înscris în lista de personal a proiectului/temei) în proiecte de cercetare-dezvoltare obţinute pe bază de competiţie în programe de cercetare internaţionale sau naţionale;</w:t>
            </w:r>
          </w:p>
          <w:p w14:paraId="6DDB8B24" w14:textId="77777777" w:rsidR="00D916E9" w:rsidRPr="00A8227A" w:rsidRDefault="00D916E9" w:rsidP="00D77123">
            <w:pPr>
              <w:jc w:val="both"/>
              <w:rPr>
                <w:sz w:val="24"/>
                <w:szCs w:val="24"/>
                <w:lang w:val="en-GB"/>
              </w:rPr>
            </w:pPr>
            <w:r w:rsidRPr="00A8227A">
              <w:rPr>
                <w:sz w:val="24"/>
                <w:szCs w:val="24"/>
              </w:rPr>
              <w:t>b) director de proiect sau responsabil de proiect de cercetare-dezvoltare obţinut pe bază de competiţie în programe de cercetare internaţionale sau naţionale</w:t>
            </w:r>
            <w:r w:rsidRPr="00A8227A">
              <w:rPr>
                <w:sz w:val="24"/>
                <w:szCs w:val="24"/>
                <w:lang w:val="en-GB"/>
              </w:rPr>
              <w:t>;</w:t>
            </w:r>
          </w:p>
          <w:p w14:paraId="1A75C87C" w14:textId="35B78969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 xml:space="preserve">c) membru (înscris în lista de personal a studiilor/proiectelor) în proiecte din domeniul dezvoltării experimentale și transferului tehnologic  (amenajarea pădurilor: amenajamente silvice, studii de evaluare adecvată, rapoarte de mediu, studii peisagistice, etc; îmbunătățiri funciare: studii/proiecte de reconstrucție ecologică, de drumuri forestiere, corectarea torenților, înființare/reabilitare perdele forestiere, etc.; GIS - aplicații în silvicultură: studii/proiecte GIS de reconstrucție ecologică, de amenajarea pădurilor, corectarea torenților, perdele forestiere, drumuri forestiere, studii de evaluare a resurselor forestiere naționale (IFN), etc;  </w:t>
            </w:r>
          </w:p>
          <w:p w14:paraId="3398FFCF" w14:textId="5D1F5117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 xml:space="preserve">d) șef proiect/membru CTE/expert CTAP înscris în lista de personal al studiilor/proiectelor  din domeniul dezvoltării experimentale și transferului tehnologic (amenajarea pădurilor: amenajamente silvice, studii de evaluare adecvată, rapoarte de mediu, studii peisagistice, etc; îmbunătățiri funciare: studii/proiecte de reconstrucție ecologică, de drumuri forestiere, corectarea torenților, înființare/reabilitare perdele forestiere, etc.; GIS - aplicații în silvicultură: studii/ proiecte GIS de reconstrucție ecologică, de amenajarea pădurilor, corectarea torenților, perdele forestiere, drumuri forestiere etc;) </w:t>
            </w:r>
          </w:p>
          <w:p w14:paraId="64FA4DA6" w14:textId="77777777" w:rsidR="00D916E9" w:rsidRPr="00A8227A" w:rsidRDefault="00D916E9" w:rsidP="00D77123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F9A7BF9" w14:textId="6772ECE0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b/>
                <w:bCs/>
                <w:sz w:val="24"/>
                <w:szCs w:val="24"/>
              </w:rPr>
              <w:t>Standard minim</w:t>
            </w:r>
            <w:r w:rsidRPr="00A8227A">
              <w:rPr>
                <w:sz w:val="24"/>
                <w:szCs w:val="24"/>
              </w:rPr>
              <w:t xml:space="preserve">: 3 studii/proiecte din categorii diferite elaborate/coordonate; </w:t>
            </w:r>
          </w:p>
          <w:p w14:paraId="3492B5C8" w14:textId="69C3848B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 xml:space="preserve">Se acordă câte 1 punct pentru fiecare categorie de studiu/proiect elaborat ca membru înscris în lista de personal (pentru 5 sau mai multe studii/proiecte se acordă 5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 xml:space="preserve">) și 2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 xml:space="preserve"> pentru fiecare categorie de studiu/proiect elaborat/coordonat ca șef proiect/membru CTE/expert CTAP/director de proiect/responsabil de proiect (pentru 5 sau mai multe studii/proiecte se acordă 10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>).</w:t>
            </w:r>
          </w:p>
        </w:tc>
        <w:tc>
          <w:tcPr>
            <w:tcW w:w="758" w:type="pct"/>
            <w:vAlign w:val="center"/>
          </w:tcPr>
          <w:p w14:paraId="7B548794" w14:textId="77777777" w:rsidR="00D916E9" w:rsidRPr="00A8227A" w:rsidRDefault="00D916E9" w:rsidP="00D77123">
            <w:pPr>
              <w:rPr>
                <w:sz w:val="24"/>
                <w:szCs w:val="24"/>
              </w:rPr>
            </w:pPr>
          </w:p>
          <w:p w14:paraId="74E2355E" w14:textId="77777777" w:rsidR="00D916E9" w:rsidRPr="00A8227A" w:rsidRDefault="00D916E9" w:rsidP="00D77123">
            <w:pPr>
              <w:rPr>
                <w:sz w:val="24"/>
                <w:szCs w:val="24"/>
              </w:rPr>
            </w:pPr>
          </w:p>
          <w:p w14:paraId="25265A0D" w14:textId="77777777" w:rsidR="00D916E9" w:rsidRPr="00A8227A" w:rsidRDefault="00D916E9" w:rsidP="00D77123">
            <w:pPr>
              <w:rPr>
                <w:sz w:val="24"/>
                <w:szCs w:val="24"/>
              </w:rPr>
            </w:pPr>
          </w:p>
          <w:p w14:paraId="4B5964C9" w14:textId="77777777" w:rsidR="00D916E9" w:rsidRPr="00A8227A" w:rsidRDefault="00D916E9" w:rsidP="00D77123">
            <w:pPr>
              <w:rPr>
                <w:sz w:val="24"/>
                <w:szCs w:val="24"/>
              </w:rPr>
            </w:pPr>
          </w:p>
          <w:p w14:paraId="3F7C5879" w14:textId="77777777" w:rsidR="00D916E9" w:rsidRPr="00A8227A" w:rsidRDefault="00D916E9" w:rsidP="00D77123">
            <w:pPr>
              <w:rPr>
                <w:sz w:val="24"/>
                <w:szCs w:val="24"/>
              </w:rPr>
            </w:pPr>
          </w:p>
          <w:p w14:paraId="205AF18D" w14:textId="77777777" w:rsidR="00D916E9" w:rsidRPr="00A8227A" w:rsidRDefault="00D916E9" w:rsidP="00D77123">
            <w:pPr>
              <w:rPr>
                <w:sz w:val="24"/>
                <w:szCs w:val="24"/>
              </w:rPr>
            </w:pPr>
          </w:p>
          <w:p w14:paraId="582F2B53" w14:textId="77777777" w:rsidR="00D916E9" w:rsidRPr="00A8227A" w:rsidRDefault="00D916E9" w:rsidP="00D77123">
            <w:pPr>
              <w:rPr>
                <w:sz w:val="24"/>
                <w:szCs w:val="24"/>
              </w:rPr>
            </w:pPr>
          </w:p>
          <w:p w14:paraId="249DF881" w14:textId="77777777" w:rsidR="00D916E9" w:rsidRPr="00A8227A" w:rsidRDefault="00D916E9" w:rsidP="00D77123">
            <w:pPr>
              <w:rPr>
                <w:sz w:val="24"/>
                <w:szCs w:val="24"/>
              </w:rPr>
            </w:pPr>
          </w:p>
          <w:p w14:paraId="5B532F2C" w14:textId="77777777" w:rsidR="00D916E9" w:rsidRPr="00A8227A" w:rsidRDefault="00D916E9" w:rsidP="00D77123">
            <w:pPr>
              <w:rPr>
                <w:sz w:val="24"/>
                <w:szCs w:val="24"/>
              </w:rPr>
            </w:pPr>
          </w:p>
          <w:p w14:paraId="2145A1AC" w14:textId="57ECC71A" w:rsidR="00D916E9" w:rsidRPr="00A8227A" w:rsidRDefault="00D916E9" w:rsidP="00D916E9">
            <w:pPr>
              <w:jc w:val="center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 xml:space="preserve">3 – 10 </w:t>
            </w:r>
            <w:r w:rsidR="008F0E40" w:rsidRPr="00A8227A">
              <w:rPr>
                <w:sz w:val="24"/>
                <w:szCs w:val="24"/>
              </w:rPr>
              <w:t>puncte</w:t>
            </w:r>
          </w:p>
          <w:p w14:paraId="0758128A" w14:textId="77777777" w:rsidR="00D916E9" w:rsidRPr="00A8227A" w:rsidRDefault="00D916E9" w:rsidP="00D77123">
            <w:pPr>
              <w:rPr>
                <w:sz w:val="24"/>
                <w:szCs w:val="24"/>
              </w:rPr>
            </w:pPr>
          </w:p>
        </w:tc>
      </w:tr>
      <w:tr w:rsidR="00A8227A" w:rsidRPr="00A8227A" w14:paraId="7CD3EB24" w14:textId="77777777" w:rsidTr="00D77123">
        <w:tc>
          <w:tcPr>
            <w:tcW w:w="338" w:type="pct"/>
            <w:shd w:val="clear" w:color="auto" w:fill="auto"/>
          </w:tcPr>
          <w:p w14:paraId="1FFB49CA" w14:textId="77777777" w:rsidR="00D916E9" w:rsidRPr="00A8227A" w:rsidRDefault="00D916E9" w:rsidP="00D77123">
            <w:pPr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>4</w:t>
            </w:r>
          </w:p>
          <w:p w14:paraId="064A8907" w14:textId="77777777" w:rsidR="00D916E9" w:rsidRPr="00A8227A" w:rsidRDefault="00D916E9" w:rsidP="00D77123">
            <w:pPr>
              <w:rPr>
                <w:sz w:val="24"/>
                <w:szCs w:val="24"/>
              </w:rPr>
            </w:pPr>
          </w:p>
        </w:tc>
        <w:tc>
          <w:tcPr>
            <w:tcW w:w="3905" w:type="pct"/>
            <w:shd w:val="clear" w:color="auto" w:fill="auto"/>
          </w:tcPr>
          <w:p w14:paraId="74777F52" w14:textId="77777777" w:rsidR="00D916E9" w:rsidRPr="00A8227A" w:rsidRDefault="00D916E9" w:rsidP="00D77123">
            <w:pPr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A8227A">
              <w:rPr>
                <w:b/>
                <w:bCs/>
                <w:i/>
                <w:sz w:val="24"/>
                <w:szCs w:val="24"/>
              </w:rPr>
              <w:t>Relevanţa lucrărilor reprezentative/elaborate şi prestigiul profesional</w:t>
            </w:r>
          </w:p>
          <w:p w14:paraId="275C6C52" w14:textId="18C1C0A7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>Se evaluează relevanţa proiectelor elaborate/coordonate tehnic în activitatea de dezvoltare experimentală și transfer tehnologic  şi prestigiul profesional prin:</w:t>
            </w:r>
          </w:p>
          <w:p w14:paraId="1FB43F43" w14:textId="0CC0C255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 xml:space="preserve">- publicarea de articole/studii în reviste de specialitate: 1 </w:t>
            </w:r>
            <w:r w:rsidR="008F0E40" w:rsidRPr="00A8227A">
              <w:rPr>
                <w:sz w:val="24"/>
                <w:szCs w:val="24"/>
              </w:rPr>
              <w:t>punct</w:t>
            </w:r>
            <w:r w:rsidRPr="00A8227A">
              <w:rPr>
                <w:sz w:val="24"/>
                <w:szCs w:val="24"/>
              </w:rPr>
              <w:t>/articol/studiu*</w:t>
            </w:r>
          </w:p>
          <w:p w14:paraId="60EBAD07" w14:textId="4C8A1FB6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 xml:space="preserve">-participarea cu lucrări la sesiuni ştiinţifice (0,5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 xml:space="preserve">/lucrare prezentată, dar nu mai mult de 2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 xml:space="preserve">);-0,5-2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>;</w:t>
            </w:r>
          </w:p>
          <w:p w14:paraId="4C59CE84" w14:textId="1EF0AB79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 xml:space="preserve">-participarea la cursuri de perfecţionare sau programe de specializare şi de cooperare interdisciplinară (0,5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 xml:space="preserve">/curs, dar nu mai mult de 1 </w:t>
            </w:r>
            <w:r w:rsidR="008F0E40" w:rsidRPr="00A8227A">
              <w:rPr>
                <w:sz w:val="24"/>
                <w:szCs w:val="24"/>
              </w:rPr>
              <w:t>punct</w:t>
            </w:r>
            <w:r w:rsidRPr="00A8227A">
              <w:rPr>
                <w:sz w:val="24"/>
                <w:szCs w:val="24"/>
              </w:rPr>
              <w:t xml:space="preserve">): 0,5-1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>;</w:t>
            </w:r>
          </w:p>
          <w:p w14:paraId="2C548A27" w14:textId="7BFB769F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 xml:space="preserve">-atestat </w:t>
            </w:r>
            <w:r w:rsidR="00A72D2A" w:rsidRPr="00A8227A">
              <w:rPr>
                <w:sz w:val="24"/>
                <w:szCs w:val="24"/>
              </w:rPr>
              <w:t>ș</w:t>
            </w:r>
            <w:r w:rsidRPr="00A8227A">
              <w:rPr>
                <w:sz w:val="24"/>
                <w:szCs w:val="24"/>
              </w:rPr>
              <w:t xml:space="preserve">ef proiect/expert CTAP/atestat în îmbunătățiri funciare în domeniul silvic sau adresă de confirmare ca șef proiect GIS: 4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>;</w:t>
            </w:r>
          </w:p>
          <w:p w14:paraId="4244B8BC" w14:textId="7902B82E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 xml:space="preserve">- doctorand în domeniul de specialitate: 2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>;</w:t>
            </w:r>
          </w:p>
          <w:p w14:paraId="616FD179" w14:textId="7860B7D1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 xml:space="preserve">-titlul de doctor în specialitate: 4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>;</w:t>
            </w:r>
          </w:p>
          <w:p w14:paraId="19C3EC3F" w14:textId="4E369B57" w:rsidR="00D916E9" w:rsidRPr="00A8227A" w:rsidRDefault="00D916E9" w:rsidP="00D77123">
            <w:pPr>
              <w:jc w:val="both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 xml:space="preserve">-afilieri la organizaţii profesionale internaţionale şi naţionale recunoscute (0,5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 xml:space="preserve">), obținerea de distincţii etc. (0,5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 xml:space="preserve">), aportul la formarea specialiştilor (instructaje), (0,5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 xml:space="preserve">): 0,5-1,5 </w:t>
            </w:r>
            <w:r w:rsidR="008F0E40" w:rsidRPr="00A8227A">
              <w:rPr>
                <w:sz w:val="24"/>
                <w:szCs w:val="24"/>
              </w:rPr>
              <w:t>puncte</w:t>
            </w:r>
            <w:r w:rsidR="00DC7B0D" w:rsidRPr="00A8227A">
              <w:rPr>
                <w:sz w:val="24"/>
                <w:szCs w:val="24"/>
              </w:rPr>
              <w:t>.</w:t>
            </w:r>
          </w:p>
          <w:p w14:paraId="1CA37F31" w14:textId="6DA984E1" w:rsidR="00D916E9" w:rsidRPr="00A8227A" w:rsidRDefault="00D916E9" w:rsidP="00D77123">
            <w:pPr>
              <w:spacing w:after="60"/>
              <w:outlineLvl w:val="5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 xml:space="preserve">* Se acordă max. 5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 xml:space="preserve"> </w:t>
            </w:r>
          </w:p>
          <w:p w14:paraId="305FF804" w14:textId="26EE6D94" w:rsidR="00D916E9" w:rsidRPr="00A8227A" w:rsidRDefault="00D916E9" w:rsidP="00D77123">
            <w:pPr>
              <w:spacing w:after="60"/>
              <w:outlineLvl w:val="5"/>
              <w:rPr>
                <w:sz w:val="24"/>
                <w:szCs w:val="24"/>
              </w:rPr>
            </w:pPr>
            <w:r w:rsidRPr="00A8227A">
              <w:rPr>
                <w:b/>
                <w:sz w:val="24"/>
                <w:szCs w:val="24"/>
              </w:rPr>
              <w:t>Standard minim</w:t>
            </w:r>
            <w:r w:rsidRPr="00A8227A">
              <w:rPr>
                <w:sz w:val="24"/>
                <w:szCs w:val="24"/>
              </w:rPr>
              <w:t xml:space="preserve">: 5 lucrări publicate din care 1 ca prim autor și 9 </w:t>
            </w:r>
            <w:r w:rsidR="008F0E40" w:rsidRPr="00A8227A">
              <w:rPr>
                <w:sz w:val="24"/>
                <w:szCs w:val="24"/>
              </w:rPr>
              <w:t>puncte</w:t>
            </w:r>
            <w:r w:rsidRPr="00A8227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4C562438" w14:textId="77777777" w:rsidR="00D916E9" w:rsidRPr="00A8227A" w:rsidRDefault="00D916E9" w:rsidP="00D77123">
            <w:pPr>
              <w:rPr>
                <w:sz w:val="24"/>
                <w:szCs w:val="24"/>
              </w:rPr>
            </w:pPr>
          </w:p>
          <w:p w14:paraId="1FB84FA3" w14:textId="116C7053" w:rsidR="00D916E9" w:rsidRPr="00A8227A" w:rsidRDefault="00D916E9" w:rsidP="00D916E9">
            <w:pPr>
              <w:jc w:val="center"/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 xml:space="preserve">9 – 19,5 </w:t>
            </w:r>
            <w:r w:rsidR="008F0E40" w:rsidRPr="00A8227A">
              <w:rPr>
                <w:sz w:val="24"/>
                <w:szCs w:val="24"/>
              </w:rPr>
              <w:t>puncte</w:t>
            </w:r>
          </w:p>
        </w:tc>
      </w:tr>
      <w:tr w:rsidR="00A8227A" w:rsidRPr="00A8227A" w14:paraId="32FE15BD" w14:textId="77777777" w:rsidTr="00D77123">
        <w:tc>
          <w:tcPr>
            <w:tcW w:w="338" w:type="pct"/>
            <w:shd w:val="clear" w:color="auto" w:fill="auto"/>
          </w:tcPr>
          <w:p w14:paraId="68F0B67E" w14:textId="77777777" w:rsidR="00D916E9" w:rsidRPr="00A8227A" w:rsidRDefault="00D916E9" w:rsidP="00D77123">
            <w:pPr>
              <w:rPr>
                <w:sz w:val="24"/>
                <w:szCs w:val="24"/>
              </w:rPr>
            </w:pPr>
            <w:r w:rsidRPr="00A8227A">
              <w:rPr>
                <w:sz w:val="24"/>
                <w:szCs w:val="24"/>
              </w:rPr>
              <w:t>5</w:t>
            </w:r>
          </w:p>
        </w:tc>
        <w:tc>
          <w:tcPr>
            <w:tcW w:w="3905" w:type="pct"/>
            <w:shd w:val="clear" w:color="auto" w:fill="auto"/>
          </w:tcPr>
          <w:p w14:paraId="7595E7B2" w14:textId="1E91BC47" w:rsidR="00D916E9" w:rsidRPr="00A8227A" w:rsidRDefault="00D916E9" w:rsidP="00D77123">
            <w:pPr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A8227A">
              <w:rPr>
                <w:b/>
                <w:bCs/>
                <w:i/>
                <w:sz w:val="24"/>
                <w:szCs w:val="24"/>
              </w:rPr>
              <w:t xml:space="preserve">Interviu </w:t>
            </w:r>
            <w:r w:rsidRPr="00A8227A">
              <w:rPr>
                <w:iCs/>
                <w:sz w:val="24"/>
                <w:szCs w:val="24"/>
              </w:rPr>
              <w:t xml:space="preserve">1-20 </w:t>
            </w:r>
            <w:r w:rsidR="008F0E40" w:rsidRPr="00A8227A">
              <w:rPr>
                <w:iCs/>
                <w:sz w:val="24"/>
                <w:szCs w:val="24"/>
              </w:rPr>
              <w:t>puncte.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2E69566" w14:textId="77777777" w:rsidR="00D916E9" w:rsidRPr="00A8227A" w:rsidRDefault="00D916E9" w:rsidP="00D77123">
            <w:pPr>
              <w:rPr>
                <w:sz w:val="24"/>
                <w:szCs w:val="24"/>
              </w:rPr>
            </w:pPr>
          </w:p>
        </w:tc>
      </w:tr>
    </w:tbl>
    <w:p w14:paraId="5894C987" w14:textId="77777777" w:rsidR="00D916E9" w:rsidRPr="00A8227A" w:rsidRDefault="00D916E9" w:rsidP="00D916E9">
      <w:pPr>
        <w:ind w:firstLine="567"/>
        <w:jc w:val="both"/>
        <w:rPr>
          <w:sz w:val="24"/>
        </w:rPr>
      </w:pPr>
      <w:r w:rsidRPr="00A8227A">
        <w:rPr>
          <w:sz w:val="24"/>
        </w:rPr>
        <w:t xml:space="preserve">• </w:t>
      </w:r>
      <w:r w:rsidRPr="00A8227A">
        <w:rPr>
          <w:sz w:val="22"/>
          <w:szCs w:val="22"/>
        </w:rPr>
        <w:t>La fiecare criteriu de evaluare, gradul de îndeplinire a cerinţelor se exprimă prin rezoluţia ,,</w:t>
      </w:r>
      <w:r w:rsidRPr="00A8227A">
        <w:rPr>
          <w:i/>
          <w:iCs/>
          <w:sz w:val="22"/>
          <w:szCs w:val="22"/>
        </w:rPr>
        <w:t>Criteriul este îndeplinit</w:t>
      </w:r>
      <w:r w:rsidRPr="00A8227A">
        <w:rPr>
          <w:sz w:val="22"/>
          <w:szCs w:val="22"/>
        </w:rPr>
        <w:t>”, dacă standardul minim este satisfăcut, sau ,,</w:t>
      </w:r>
      <w:r w:rsidRPr="00A8227A">
        <w:rPr>
          <w:i/>
          <w:iCs/>
          <w:sz w:val="22"/>
          <w:szCs w:val="22"/>
        </w:rPr>
        <w:t>Criteriul nu este îndeplinit</w:t>
      </w:r>
      <w:r w:rsidRPr="00A8227A">
        <w:rPr>
          <w:sz w:val="22"/>
          <w:szCs w:val="22"/>
        </w:rPr>
        <w:t>”, dacă una sau mai multe cerinţe nu sunt satisfăcute. Rezoluţia ,,</w:t>
      </w:r>
      <w:r w:rsidRPr="00A8227A">
        <w:rPr>
          <w:i/>
          <w:iCs/>
          <w:sz w:val="22"/>
          <w:szCs w:val="22"/>
        </w:rPr>
        <w:t>Criteriul nu este îndeplinit</w:t>
      </w:r>
      <w:r w:rsidRPr="00A8227A">
        <w:rPr>
          <w:sz w:val="22"/>
          <w:szCs w:val="22"/>
        </w:rPr>
        <w:t>” se argumentează prin menţionarea clară a cerinţelor care nu sunt satisfăcute.</w:t>
      </w:r>
    </w:p>
    <w:p w14:paraId="5F042006" w14:textId="0CC3B926" w:rsidR="00D916E9" w:rsidRPr="00A8227A" w:rsidRDefault="00D916E9" w:rsidP="00D916E9">
      <w:pPr>
        <w:ind w:firstLine="567"/>
        <w:jc w:val="both"/>
        <w:rPr>
          <w:sz w:val="24"/>
        </w:rPr>
      </w:pPr>
      <w:r w:rsidRPr="00A8227A">
        <w:rPr>
          <w:sz w:val="24"/>
        </w:rPr>
        <w:t xml:space="preserve">Punctajul final se acordă prin însumarea tuturor punctajelor parțiale, candidații eligibili trebuind să aibă minim </w:t>
      </w:r>
      <w:r w:rsidR="007A6731" w:rsidRPr="00A8227A">
        <w:rPr>
          <w:sz w:val="24"/>
        </w:rPr>
        <w:t>30</w:t>
      </w:r>
      <w:r w:rsidR="008F0E40" w:rsidRPr="00A8227A">
        <w:rPr>
          <w:sz w:val="24"/>
        </w:rPr>
        <w:t xml:space="preserve"> de</w:t>
      </w:r>
      <w:r w:rsidRPr="00A8227A">
        <w:rPr>
          <w:sz w:val="24"/>
        </w:rPr>
        <w:t xml:space="preserve"> p</w:t>
      </w:r>
      <w:r w:rsidR="008F0E40" w:rsidRPr="00A8227A">
        <w:rPr>
          <w:sz w:val="24"/>
        </w:rPr>
        <w:t>uncte.</w:t>
      </w:r>
      <w:r w:rsidRPr="00A8227A">
        <w:rPr>
          <w:sz w:val="24"/>
        </w:rPr>
        <w:t xml:space="preserve"> </w:t>
      </w:r>
    </w:p>
    <w:p w14:paraId="5CD8AD84" w14:textId="77777777" w:rsidR="008F0E40" w:rsidRPr="00A8227A" w:rsidRDefault="008F0E40" w:rsidP="00D916E9">
      <w:pPr>
        <w:ind w:firstLine="567"/>
        <w:jc w:val="both"/>
      </w:pPr>
    </w:p>
    <w:p w14:paraId="05C23774" w14:textId="77777777" w:rsidR="00D916E9" w:rsidRPr="00A8227A" w:rsidRDefault="00D916E9" w:rsidP="0002108B">
      <w:pPr>
        <w:jc w:val="both"/>
        <w:rPr>
          <w:i/>
          <w:iCs/>
          <w:sz w:val="24"/>
          <w:szCs w:val="24"/>
        </w:rPr>
      </w:pPr>
    </w:p>
    <w:p w14:paraId="6B29CE25" w14:textId="7E9601F7" w:rsidR="008F0E40" w:rsidRPr="00A8227A" w:rsidRDefault="008F0E40" w:rsidP="008F0E40">
      <w:pPr>
        <w:ind w:firstLine="567"/>
        <w:jc w:val="both"/>
        <w:rPr>
          <w:b/>
          <w:bCs/>
          <w:sz w:val="24"/>
          <w:szCs w:val="24"/>
        </w:rPr>
      </w:pPr>
      <w:r w:rsidRPr="00A8227A">
        <w:rPr>
          <w:b/>
          <w:bCs/>
          <w:sz w:val="24"/>
          <w:szCs w:val="24"/>
        </w:rPr>
        <w:t xml:space="preserve">Pentru </w:t>
      </w:r>
      <w:r w:rsidR="00002AAB" w:rsidRPr="00A8227A">
        <w:rPr>
          <w:b/>
          <w:bCs/>
          <w:sz w:val="24"/>
          <w:szCs w:val="24"/>
        </w:rPr>
        <w:t>Inginer de Cercetare Recunoscut</w:t>
      </w:r>
      <w:r w:rsidR="00002AAB" w:rsidRPr="00A8227A">
        <w:rPr>
          <w:sz w:val="24"/>
          <w:szCs w:val="24"/>
        </w:rPr>
        <w:t xml:space="preserve"> (</w:t>
      </w:r>
      <w:r w:rsidRPr="00A8227A">
        <w:rPr>
          <w:b/>
          <w:bCs/>
          <w:sz w:val="24"/>
          <w:szCs w:val="24"/>
        </w:rPr>
        <w:t>ICR</w:t>
      </w:r>
      <w:r w:rsidR="00002AAB" w:rsidRPr="00A8227A">
        <w:rPr>
          <w:b/>
          <w:bCs/>
          <w:sz w:val="24"/>
          <w:szCs w:val="24"/>
        </w:rPr>
        <w:t>)</w:t>
      </w:r>
    </w:p>
    <w:p w14:paraId="7F1DF664" w14:textId="4939A300" w:rsidR="008F0E40" w:rsidRPr="00A8227A" w:rsidRDefault="008F0E40" w:rsidP="008F0E40">
      <w:pPr>
        <w:numPr>
          <w:ilvl w:val="0"/>
          <w:numId w:val="26"/>
        </w:numPr>
        <w:contextualSpacing/>
        <w:jc w:val="both"/>
        <w:rPr>
          <w:bCs/>
          <w:sz w:val="24"/>
          <w:szCs w:val="24"/>
        </w:rPr>
      </w:pPr>
      <w:r w:rsidRPr="00A8227A">
        <w:rPr>
          <w:bCs/>
          <w:sz w:val="24"/>
          <w:szCs w:val="24"/>
        </w:rPr>
        <w:t>Minim 3 studii/proiecte elaborate (amenajamente silvice, proiecte GIS, amenajarea bazinelor hidrografice, drumuri forestiere, reconstrucţie ecologică, alte studii/proiecte) sau avute în coordonare din punct de vedere tehnic, ca membru CTE /expert CTAP;</w:t>
      </w:r>
    </w:p>
    <w:p w14:paraId="3B82676B" w14:textId="00079562" w:rsidR="008F0E40" w:rsidRPr="00A8227A" w:rsidRDefault="008F0E40" w:rsidP="008F0E40">
      <w:pPr>
        <w:numPr>
          <w:ilvl w:val="0"/>
          <w:numId w:val="26"/>
        </w:numPr>
        <w:contextualSpacing/>
        <w:jc w:val="both"/>
        <w:rPr>
          <w:bCs/>
          <w:sz w:val="24"/>
          <w:szCs w:val="24"/>
        </w:rPr>
      </w:pPr>
      <w:r w:rsidRPr="00A8227A">
        <w:rPr>
          <w:bCs/>
          <w:sz w:val="24"/>
          <w:szCs w:val="24"/>
        </w:rPr>
        <w:t>minim 3 articole BDI.</w:t>
      </w:r>
    </w:p>
    <w:p w14:paraId="7F8A7E58" w14:textId="77777777" w:rsidR="008F0E40" w:rsidRPr="00A8227A" w:rsidRDefault="008F0E40" w:rsidP="008F0E40">
      <w:pPr>
        <w:ind w:firstLine="567"/>
        <w:jc w:val="both"/>
        <w:rPr>
          <w:b/>
          <w:bCs/>
          <w:sz w:val="24"/>
          <w:szCs w:val="24"/>
        </w:rPr>
      </w:pPr>
    </w:p>
    <w:p w14:paraId="6AD334B6" w14:textId="36554D69" w:rsidR="007A6731" w:rsidRPr="00A8227A" w:rsidRDefault="007A6731" w:rsidP="007A6731">
      <w:pPr>
        <w:ind w:firstLine="567"/>
        <w:jc w:val="both"/>
        <w:rPr>
          <w:b/>
          <w:bCs/>
          <w:sz w:val="24"/>
          <w:szCs w:val="24"/>
        </w:rPr>
      </w:pPr>
      <w:r w:rsidRPr="00A8227A">
        <w:rPr>
          <w:b/>
          <w:bCs/>
          <w:sz w:val="24"/>
          <w:szCs w:val="24"/>
        </w:rPr>
        <w:t xml:space="preserve">Pentru Inginer de Cercetare </w:t>
      </w:r>
      <w:r w:rsidR="000221D2" w:rsidRPr="00A8227A">
        <w:rPr>
          <w:b/>
          <w:bCs/>
          <w:sz w:val="24"/>
          <w:szCs w:val="24"/>
        </w:rPr>
        <w:t>Debutant</w:t>
      </w:r>
      <w:r w:rsidRPr="00A8227A">
        <w:rPr>
          <w:sz w:val="24"/>
          <w:szCs w:val="24"/>
        </w:rPr>
        <w:t xml:space="preserve"> (</w:t>
      </w:r>
      <w:r w:rsidRPr="00A8227A">
        <w:rPr>
          <w:b/>
          <w:bCs/>
          <w:sz w:val="24"/>
          <w:szCs w:val="24"/>
        </w:rPr>
        <w:t>ICD)</w:t>
      </w:r>
    </w:p>
    <w:p w14:paraId="0B424EB3" w14:textId="537AED3B" w:rsidR="007A6731" w:rsidRPr="00A8227A" w:rsidRDefault="007A6731" w:rsidP="007A6731">
      <w:pPr>
        <w:numPr>
          <w:ilvl w:val="0"/>
          <w:numId w:val="26"/>
        </w:numPr>
        <w:contextualSpacing/>
        <w:jc w:val="both"/>
        <w:rPr>
          <w:bCs/>
          <w:sz w:val="24"/>
          <w:szCs w:val="24"/>
        </w:rPr>
      </w:pPr>
      <w:r w:rsidRPr="00A8227A">
        <w:rPr>
          <w:bCs/>
          <w:sz w:val="24"/>
          <w:szCs w:val="24"/>
        </w:rPr>
        <w:t>Minim 3 studii/proiecte elaborate (amenajamente silvice, proiecte GIS, amenajarea bazinelor hidrografice, drumuri forestiere, reconstrucţie ecologică, alte studii/proiecte) sau avute în coordonare din punct de vedere tehnic, ca membru CTE /expert CTAP.</w:t>
      </w:r>
    </w:p>
    <w:p w14:paraId="7DD4E146" w14:textId="77777777" w:rsidR="007A6731" w:rsidRPr="00A8227A" w:rsidRDefault="007A6731" w:rsidP="008F0E40">
      <w:pPr>
        <w:ind w:firstLine="567"/>
        <w:jc w:val="both"/>
        <w:rPr>
          <w:b/>
          <w:bCs/>
          <w:sz w:val="24"/>
          <w:szCs w:val="24"/>
        </w:rPr>
      </w:pPr>
    </w:p>
    <w:sectPr w:rsidR="007A6731" w:rsidRPr="00A8227A" w:rsidSect="00DC7B0D">
      <w:pgSz w:w="12240" w:h="15840"/>
      <w:pgMar w:top="1135" w:right="758" w:bottom="1440" w:left="85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C0A22" w14:textId="77777777" w:rsidR="00924834" w:rsidRDefault="00924834" w:rsidP="00A0446F">
      <w:r>
        <w:separator/>
      </w:r>
    </w:p>
  </w:endnote>
  <w:endnote w:type="continuationSeparator" w:id="0">
    <w:p w14:paraId="0918FBF6" w14:textId="77777777" w:rsidR="00924834" w:rsidRDefault="00924834" w:rsidP="00A0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F501" w14:textId="77777777" w:rsidR="00924834" w:rsidRDefault="00924834" w:rsidP="00A0446F">
      <w:r>
        <w:separator/>
      </w:r>
    </w:p>
  </w:footnote>
  <w:footnote w:type="continuationSeparator" w:id="0">
    <w:p w14:paraId="0758B422" w14:textId="77777777" w:rsidR="00924834" w:rsidRDefault="00924834" w:rsidP="00A0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344E"/>
    <w:multiLevelType w:val="hybridMultilevel"/>
    <w:tmpl w:val="B5FE44A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45167"/>
    <w:multiLevelType w:val="hybridMultilevel"/>
    <w:tmpl w:val="850EF7B8"/>
    <w:lvl w:ilvl="0" w:tplc="08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 w15:restartNumberingAfterBreak="0">
    <w:nsid w:val="099F5ACD"/>
    <w:multiLevelType w:val="hybridMultilevel"/>
    <w:tmpl w:val="44CE0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1EFC"/>
    <w:multiLevelType w:val="hybridMultilevel"/>
    <w:tmpl w:val="F776EC44"/>
    <w:lvl w:ilvl="0" w:tplc="700010C8">
      <w:start w:val="1"/>
      <w:numFmt w:val="lowerLetter"/>
      <w:lvlText w:val="%1."/>
      <w:lvlJc w:val="left"/>
      <w:pPr>
        <w:ind w:left="405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C8E1C0B"/>
    <w:multiLevelType w:val="hybridMultilevel"/>
    <w:tmpl w:val="5952231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BB10D3F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C6173"/>
    <w:multiLevelType w:val="hybridMultilevel"/>
    <w:tmpl w:val="C730041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376551"/>
    <w:multiLevelType w:val="hybridMultilevel"/>
    <w:tmpl w:val="904E6A1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A1106A"/>
    <w:multiLevelType w:val="hybridMultilevel"/>
    <w:tmpl w:val="BC964524"/>
    <w:lvl w:ilvl="0" w:tplc="99DC26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B3485"/>
    <w:multiLevelType w:val="hybridMultilevel"/>
    <w:tmpl w:val="061E0938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 w15:restartNumberingAfterBreak="0">
    <w:nsid w:val="3C4A1DE7"/>
    <w:multiLevelType w:val="hybridMultilevel"/>
    <w:tmpl w:val="838CF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634BE"/>
    <w:multiLevelType w:val="hybridMultilevel"/>
    <w:tmpl w:val="B3EC049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ACA605D"/>
    <w:multiLevelType w:val="hybridMultilevel"/>
    <w:tmpl w:val="C6484A44"/>
    <w:lvl w:ilvl="0" w:tplc="EEF6FF40">
      <w:start w:val="1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2" w15:restartNumberingAfterBreak="0">
    <w:nsid w:val="4D59067C"/>
    <w:multiLevelType w:val="hybridMultilevel"/>
    <w:tmpl w:val="8800100A"/>
    <w:lvl w:ilvl="0" w:tplc="9056B53E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E723C1"/>
    <w:multiLevelType w:val="hybridMultilevel"/>
    <w:tmpl w:val="622E0E1A"/>
    <w:lvl w:ilvl="0" w:tplc="08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C8B210BC">
      <w:numFmt w:val="bullet"/>
      <w:lvlText w:val="-"/>
      <w:lvlJc w:val="left"/>
      <w:pPr>
        <w:ind w:left="3090" w:hanging="36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4" w15:restartNumberingAfterBreak="0">
    <w:nsid w:val="4FEC57E5"/>
    <w:multiLevelType w:val="hybridMultilevel"/>
    <w:tmpl w:val="C166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50681"/>
    <w:multiLevelType w:val="hybridMultilevel"/>
    <w:tmpl w:val="728E0FD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7CF568C"/>
    <w:multiLevelType w:val="hybridMultilevel"/>
    <w:tmpl w:val="62C8F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B221B"/>
    <w:multiLevelType w:val="hybridMultilevel"/>
    <w:tmpl w:val="FB627D92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9F614E"/>
    <w:multiLevelType w:val="hybridMultilevel"/>
    <w:tmpl w:val="BEC88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2135A"/>
    <w:multiLevelType w:val="hybridMultilevel"/>
    <w:tmpl w:val="13EEE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5339C"/>
    <w:multiLevelType w:val="hybridMultilevel"/>
    <w:tmpl w:val="39920AC4"/>
    <w:lvl w:ilvl="0" w:tplc="D512B876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1" w15:restartNumberingAfterBreak="0">
    <w:nsid w:val="60E50B82"/>
    <w:multiLevelType w:val="hybridMultilevel"/>
    <w:tmpl w:val="65144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C3610"/>
    <w:multiLevelType w:val="hybridMultilevel"/>
    <w:tmpl w:val="44CE0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A697F"/>
    <w:multiLevelType w:val="multilevel"/>
    <w:tmpl w:val="4536A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19A7346"/>
    <w:multiLevelType w:val="hybridMultilevel"/>
    <w:tmpl w:val="A6E4E3A2"/>
    <w:lvl w:ilvl="0" w:tplc="03A0493A">
      <w:start w:val="1"/>
      <w:numFmt w:val="decimal"/>
      <w:lvlText w:val="%1."/>
      <w:lvlJc w:val="left"/>
      <w:pPr>
        <w:ind w:left="498" w:hanging="360"/>
      </w:pPr>
      <w:rPr>
        <w:rFonts w:ascii="Arial" w:eastAsia="Arial" w:hAnsi="Arial" w:cs="Arial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218" w:hanging="360"/>
      </w:pPr>
    </w:lvl>
    <w:lvl w:ilvl="2" w:tplc="0809001B" w:tentative="1">
      <w:start w:val="1"/>
      <w:numFmt w:val="lowerRoman"/>
      <w:lvlText w:val="%3."/>
      <w:lvlJc w:val="right"/>
      <w:pPr>
        <w:ind w:left="1938" w:hanging="180"/>
      </w:pPr>
    </w:lvl>
    <w:lvl w:ilvl="3" w:tplc="0809000F" w:tentative="1">
      <w:start w:val="1"/>
      <w:numFmt w:val="decimal"/>
      <w:lvlText w:val="%4."/>
      <w:lvlJc w:val="left"/>
      <w:pPr>
        <w:ind w:left="2658" w:hanging="360"/>
      </w:pPr>
    </w:lvl>
    <w:lvl w:ilvl="4" w:tplc="08090019" w:tentative="1">
      <w:start w:val="1"/>
      <w:numFmt w:val="lowerLetter"/>
      <w:lvlText w:val="%5."/>
      <w:lvlJc w:val="left"/>
      <w:pPr>
        <w:ind w:left="3378" w:hanging="360"/>
      </w:pPr>
    </w:lvl>
    <w:lvl w:ilvl="5" w:tplc="0809001B" w:tentative="1">
      <w:start w:val="1"/>
      <w:numFmt w:val="lowerRoman"/>
      <w:lvlText w:val="%6."/>
      <w:lvlJc w:val="right"/>
      <w:pPr>
        <w:ind w:left="4098" w:hanging="180"/>
      </w:pPr>
    </w:lvl>
    <w:lvl w:ilvl="6" w:tplc="0809000F" w:tentative="1">
      <w:start w:val="1"/>
      <w:numFmt w:val="decimal"/>
      <w:lvlText w:val="%7."/>
      <w:lvlJc w:val="left"/>
      <w:pPr>
        <w:ind w:left="4818" w:hanging="360"/>
      </w:pPr>
    </w:lvl>
    <w:lvl w:ilvl="7" w:tplc="08090019" w:tentative="1">
      <w:start w:val="1"/>
      <w:numFmt w:val="lowerLetter"/>
      <w:lvlText w:val="%8."/>
      <w:lvlJc w:val="left"/>
      <w:pPr>
        <w:ind w:left="5538" w:hanging="360"/>
      </w:pPr>
    </w:lvl>
    <w:lvl w:ilvl="8" w:tplc="08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5" w15:restartNumberingAfterBreak="0">
    <w:nsid w:val="72242E6C"/>
    <w:multiLevelType w:val="hybridMultilevel"/>
    <w:tmpl w:val="35C40E16"/>
    <w:lvl w:ilvl="0" w:tplc="435C8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34602"/>
    <w:multiLevelType w:val="hybridMultilevel"/>
    <w:tmpl w:val="B70AB1FC"/>
    <w:lvl w:ilvl="0" w:tplc="B47CADC2">
      <w:start w:val="1"/>
      <w:numFmt w:val="decimal"/>
      <w:lvlText w:val="(%1)"/>
      <w:lvlJc w:val="left"/>
      <w:pPr>
        <w:ind w:left="11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 w15:restartNumberingAfterBreak="0">
    <w:nsid w:val="7E96100B"/>
    <w:multiLevelType w:val="hybridMultilevel"/>
    <w:tmpl w:val="4D121C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890F1E"/>
    <w:multiLevelType w:val="hybridMultilevel"/>
    <w:tmpl w:val="3EA6DC8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70865435">
    <w:abstractNumId w:val="7"/>
  </w:num>
  <w:num w:numId="2" w16cid:durableId="1644461153">
    <w:abstractNumId w:val="3"/>
  </w:num>
  <w:num w:numId="3" w16cid:durableId="77674903">
    <w:abstractNumId w:val="12"/>
  </w:num>
  <w:num w:numId="4" w16cid:durableId="912852848">
    <w:abstractNumId w:val="26"/>
  </w:num>
  <w:num w:numId="5" w16cid:durableId="1503811625">
    <w:abstractNumId w:val="6"/>
  </w:num>
  <w:num w:numId="6" w16cid:durableId="1477065350">
    <w:abstractNumId w:val="17"/>
  </w:num>
  <w:num w:numId="7" w16cid:durableId="469715318">
    <w:abstractNumId w:val="28"/>
  </w:num>
  <w:num w:numId="8" w16cid:durableId="372777025">
    <w:abstractNumId w:val="14"/>
  </w:num>
  <w:num w:numId="9" w16cid:durableId="769158885">
    <w:abstractNumId w:val="25"/>
  </w:num>
  <w:num w:numId="10" w16cid:durableId="189035620">
    <w:abstractNumId w:val="24"/>
  </w:num>
  <w:num w:numId="11" w16cid:durableId="98260960">
    <w:abstractNumId w:val="2"/>
  </w:num>
  <w:num w:numId="12" w16cid:durableId="713504690">
    <w:abstractNumId w:val="9"/>
  </w:num>
  <w:num w:numId="13" w16cid:durableId="731655119">
    <w:abstractNumId w:val="8"/>
  </w:num>
  <w:num w:numId="14" w16cid:durableId="1461996629">
    <w:abstractNumId w:val="21"/>
  </w:num>
  <w:num w:numId="15" w16cid:durableId="1467428735">
    <w:abstractNumId w:val="15"/>
  </w:num>
  <w:num w:numId="16" w16cid:durableId="2086998593">
    <w:abstractNumId w:val="13"/>
  </w:num>
  <w:num w:numId="17" w16cid:durableId="486702765">
    <w:abstractNumId w:val="1"/>
  </w:num>
  <w:num w:numId="18" w16cid:durableId="889417656">
    <w:abstractNumId w:val="10"/>
  </w:num>
  <w:num w:numId="19" w16cid:durableId="378483621">
    <w:abstractNumId w:val="22"/>
  </w:num>
  <w:num w:numId="20" w16cid:durableId="848521657">
    <w:abstractNumId w:val="11"/>
  </w:num>
  <w:num w:numId="21" w16cid:durableId="390421385">
    <w:abstractNumId w:val="23"/>
  </w:num>
  <w:num w:numId="22" w16cid:durableId="1799832181">
    <w:abstractNumId w:val="20"/>
  </w:num>
  <w:num w:numId="23" w16cid:durableId="1233733316">
    <w:abstractNumId w:val="19"/>
  </w:num>
  <w:num w:numId="24" w16cid:durableId="565461183">
    <w:abstractNumId w:val="16"/>
  </w:num>
  <w:num w:numId="25" w16cid:durableId="601425170">
    <w:abstractNumId w:val="18"/>
  </w:num>
  <w:num w:numId="26" w16cid:durableId="1071275580">
    <w:abstractNumId w:val="27"/>
  </w:num>
  <w:num w:numId="27" w16cid:durableId="1217084934">
    <w:abstractNumId w:val="4"/>
  </w:num>
  <w:num w:numId="28" w16cid:durableId="738939855">
    <w:abstractNumId w:val="0"/>
  </w:num>
  <w:num w:numId="29" w16cid:durableId="58407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6F"/>
    <w:rsid w:val="00002AAB"/>
    <w:rsid w:val="0002108B"/>
    <w:rsid w:val="000221D2"/>
    <w:rsid w:val="00034337"/>
    <w:rsid w:val="000468EB"/>
    <w:rsid w:val="000746D9"/>
    <w:rsid w:val="000B5403"/>
    <w:rsid w:val="000C5D28"/>
    <w:rsid w:val="001161A6"/>
    <w:rsid w:val="0012183C"/>
    <w:rsid w:val="00135710"/>
    <w:rsid w:val="00140303"/>
    <w:rsid w:val="00150A1E"/>
    <w:rsid w:val="0016214A"/>
    <w:rsid w:val="001727D2"/>
    <w:rsid w:val="001A2058"/>
    <w:rsid w:val="001B186F"/>
    <w:rsid w:val="001D02CA"/>
    <w:rsid w:val="001E153E"/>
    <w:rsid w:val="00216DDF"/>
    <w:rsid w:val="002320CA"/>
    <w:rsid w:val="0025132B"/>
    <w:rsid w:val="00266501"/>
    <w:rsid w:val="00266EA5"/>
    <w:rsid w:val="002933BF"/>
    <w:rsid w:val="00294520"/>
    <w:rsid w:val="00297039"/>
    <w:rsid w:val="002B1C98"/>
    <w:rsid w:val="002B35E8"/>
    <w:rsid w:val="002C7B85"/>
    <w:rsid w:val="002F697B"/>
    <w:rsid w:val="00314355"/>
    <w:rsid w:val="00334A82"/>
    <w:rsid w:val="00361866"/>
    <w:rsid w:val="00382EA5"/>
    <w:rsid w:val="0038779F"/>
    <w:rsid w:val="003972BD"/>
    <w:rsid w:val="003A2258"/>
    <w:rsid w:val="003C15A4"/>
    <w:rsid w:val="003D080F"/>
    <w:rsid w:val="003D166D"/>
    <w:rsid w:val="003E3E9D"/>
    <w:rsid w:val="003F6396"/>
    <w:rsid w:val="00434E21"/>
    <w:rsid w:val="004635A0"/>
    <w:rsid w:val="004D23FD"/>
    <w:rsid w:val="004E47FD"/>
    <w:rsid w:val="00525EF6"/>
    <w:rsid w:val="005362C6"/>
    <w:rsid w:val="0055258F"/>
    <w:rsid w:val="00562546"/>
    <w:rsid w:val="00573A0C"/>
    <w:rsid w:val="00586CA0"/>
    <w:rsid w:val="00586E8C"/>
    <w:rsid w:val="005924D3"/>
    <w:rsid w:val="005E5C7F"/>
    <w:rsid w:val="00617611"/>
    <w:rsid w:val="00623AA6"/>
    <w:rsid w:val="006465FC"/>
    <w:rsid w:val="00654625"/>
    <w:rsid w:val="006667A4"/>
    <w:rsid w:val="00672E28"/>
    <w:rsid w:val="006916FD"/>
    <w:rsid w:val="00692E07"/>
    <w:rsid w:val="006C1864"/>
    <w:rsid w:val="006F6E61"/>
    <w:rsid w:val="0071369A"/>
    <w:rsid w:val="007368A5"/>
    <w:rsid w:val="00760996"/>
    <w:rsid w:val="00772D7D"/>
    <w:rsid w:val="00791376"/>
    <w:rsid w:val="00796897"/>
    <w:rsid w:val="007A6731"/>
    <w:rsid w:val="007B102F"/>
    <w:rsid w:val="007C1AE7"/>
    <w:rsid w:val="0089293D"/>
    <w:rsid w:val="00894369"/>
    <w:rsid w:val="008D1D7C"/>
    <w:rsid w:val="008F0E40"/>
    <w:rsid w:val="008F4742"/>
    <w:rsid w:val="00924834"/>
    <w:rsid w:val="00974C13"/>
    <w:rsid w:val="009F15BF"/>
    <w:rsid w:val="00A02744"/>
    <w:rsid w:val="00A0446F"/>
    <w:rsid w:val="00A07E8F"/>
    <w:rsid w:val="00A35174"/>
    <w:rsid w:val="00A45E5F"/>
    <w:rsid w:val="00A72D2A"/>
    <w:rsid w:val="00A817C4"/>
    <w:rsid w:val="00A81811"/>
    <w:rsid w:val="00A8227A"/>
    <w:rsid w:val="00A82EE3"/>
    <w:rsid w:val="00AF20AB"/>
    <w:rsid w:val="00B11B04"/>
    <w:rsid w:val="00B17FBE"/>
    <w:rsid w:val="00B45CBD"/>
    <w:rsid w:val="00B5410E"/>
    <w:rsid w:val="00BC036A"/>
    <w:rsid w:val="00C11E7D"/>
    <w:rsid w:val="00C40B60"/>
    <w:rsid w:val="00C96E0B"/>
    <w:rsid w:val="00CB4089"/>
    <w:rsid w:val="00CC474A"/>
    <w:rsid w:val="00D07996"/>
    <w:rsid w:val="00D30033"/>
    <w:rsid w:val="00D52AC0"/>
    <w:rsid w:val="00D61AE5"/>
    <w:rsid w:val="00D73209"/>
    <w:rsid w:val="00D916E9"/>
    <w:rsid w:val="00D933D8"/>
    <w:rsid w:val="00D93DEC"/>
    <w:rsid w:val="00DB4ED5"/>
    <w:rsid w:val="00DC7B0D"/>
    <w:rsid w:val="00DF6116"/>
    <w:rsid w:val="00E616C5"/>
    <w:rsid w:val="00EB2F52"/>
    <w:rsid w:val="00ED1CD5"/>
    <w:rsid w:val="00ED4998"/>
    <w:rsid w:val="00F0245C"/>
    <w:rsid w:val="00F46415"/>
    <w:rsid w:val="00F770EF"/>
    <w:rsid w:val="00F77678"/>
    <w:rsid w:val="00F903BA"/>
    <w:rsid w:val="00FB3A80"/>
    <w:rsid w:val="00FC0B90"/>
    <w:rsid w:val="00FC4416"/>
    <w:rsid w:val="00F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B10756"/>
  <w15:docId w15:val="{720351F1-25FE-4252-B1A6-0B4A94F9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97B"/>
    <w:rPr>
      <w:rFonts w:ascii="Times New Roman" w:eastAsia="Times New Roman" w:hAnsi="Times New Roman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C0B90"/>
    <w:pPr>
      <w:keepNext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B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B9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0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0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44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446F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044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446F"/>
    <w:rPr>
      <w:lang w:val="ro-RO"/>
    </w:rPr>
  </w:style>
  <w:style w:type="paragraph" w:styleId="ListParagraph">
    <w:name w:val="List Paragraph"/>
    <w:basedOn w:val="Normal"/>
    <w:uiPriority w:val="34"/>
    <w:qFormat/>
    <w:rsid w:val="00135710"/>
    <w:pPr>
      <w:ind w:left="720"/>
      <w:contextualSpacing/>
    </w:pPr>
  </w:style>
  <w:style w:type="character" w:customStyle="1" w:styleId="Heading1Char">
    <w:name w:val="Heading 1 Char"/>
    <w:link w:val="Heading1"/>
    <w:rsid w:val="00FC0B90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customStyle="1" w:styleId="Char">
    <w:name w:val="Char"/>
    <w:basedOn w:val="Normal"/>
    <w:next w:val="Normal"/>
    <w:rsid w:val="00FC0B90"/>
    <w:pPr>
      <w:spacing w:after="160" w:line="240" w:lineRule="exact"/>
      <w:jc w:val="both"/>
    </w:pPr>
    <w:rPr>
      <w:rFonts w:ascii="Tahoma" w:eastAsia="MS Mincho" w:hAnsi="Tahoma"/>
      <w:lang w:val="en-US" w:eastAsia="en-US"/>
    </w:rPr>
  </w:style>
  <w:style w:type="paragraph" w:styleId="BodyTextIndent">
    <w:name w:val="Body Text Indent"/>
    <w:basedOn w:val="Normal"/>
    <w:link w:val="BodyTextIndentChar"/>
    <w:semiHidden/>
    <w:rsid w:val="00FC0B90"/>
    <w:pPr>
      <w:ind w:left="1134" w:hanging="414"/>
      <w:jc w:val="both"/>
    </w:pPr>
    <w:rPr>
      <w:sz w:val="28"/>
      <w:lang w:val="fr-FR"/>
    </w:rPr>
  </w:style>
  <w:style w:type="character" w:customStyle="1" w:styleId="BodyTextIndentChar">
    <w:name w:val="Body Text Indent Char"/>
    <w:link w:val="BodyTextIndent"/>
    <w:semiHidden/>
    <w:rsid w:val="00FC0B90"/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customStyle="1" w:styleId="tpt1">
    <w:name w:val="tpt1"/>
    <w:rsid w:val="00FC0B90"/>
  </w:style>
  <w:style w:type="character" w:customStyle="1" w:styleId="tpa1">
    <w:name w:val="tpa1"/>
    <w:rsid w:val="00FC0B90"/>
  </w:style>
  <w:style w:type="character" w:customStyle="1" w:styleId="tli1">
    <w:name w:val="tli1"/>
    <w:rsid w:val="00FC0B90"/>
  </w:style>
  <w:style w:type="character" w:customStyle="1" w:styleId="Heading2Char">
    <w:name w:val="Heading 2 Char"/>
    <w:link w:val="Heading2"/>
    <w:uiPriority w:val="9"/>
    <w:rsid w:val="00FC0B90"/>
    <w:rPr>
      <w:rFonts w:ascii="Cambria" w:eastAsia="Times New Roman" w:hAnsi="Cambria" w:cs="Times New Roman"/>
      <w:b/>
      <w:bCs/>
      <w:color w:val="4F81BD"/>
      <w:sz w:val="26"/>
      <w:szCs w:val="26"/>
      <w:lang w:val="ro-RO" w:eastAsia="ro-RO"/>
    </w:rPr>
  </w:style>
  <w:style w:type="character" w:customStyle="1" w:styleId="Heading3Char">
    <w:name w:val="Heading 3 Char"/>
    <w:link w:val="Heading3"/>
    <w:uiPriority w:val="9"/>
    <w:semiHidden/>
    <w:rsid w:val="00FC0B90"/>
    <w:rPr>
      <w:rFonts w:ascii="Cambria" w:eastAsia="Times New Roman" w:hAnsi="Cambria" w:cs="Times New Roman"/>
      <w:b/>
      <w:bCs/>
      <w:color w:val="4F81BD"/>
      <w:sz w:val="20"/>
      <w:szCs w:val="20"/>
      <w:lang w:val="ro-RO"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0B9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FC0B90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C0B9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FC0B90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C9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B1C98"/>
    <w:rPr>
      <w:rFonts w:ascii="Times New Roman" w:eastAsia="Times New Roman" w:hAnsi="Times New Roman"/>
      <w:lang w:val="ro-RO" w:eastAsia="ro-RO"/>
    </w:rPr>
  </w:style>
  <w:style w:type="table" w:styleId="TableGrid">
    <w:name w:val="Table Grid"/>
    <w:basedOn w:val="TableNormal"/>
    <w:uiPriority w:val="59"/>
    <w:rsid w:val="00A0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semiHidden/>
    <w:rsid w:val="00D30033"/>
    <w:rPr>
      <w:rFonts w:ascii="Calibri" w:eastAsia="Times New Roman" w:hAnsi="Calibri" w:cs="Times New Roman"/>
      <w:b/>
      <w:bCs/>
      <w:sz w:val="28"/>
      <w:szCs w:val="28"/>
      <w:lang w:val="ro-RO" w:eastAsia="ro-RO"/>
    </w:rPr>
  </w:style>
  <w:style w:type="character" w:customStyle="1" w:styleId="Heading5Char">
    <w:name w:val="Heading 5 Char"/>
    <w:link w:val="Heading5"/>
    <w:uiPriority w:val="9"/>
    <w:semiHidden/>
    <w:rsid w:val="00D30033"/>
    <w:rPr>
      <w:rFonts w:ascii="Calibri" w:eastAsia="Times New Roman" w:hAnsi="Calibri" w:cs="Times New Roman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link w:val="Heading6"/>
    <w:uiPriority w:val="9"/>
    <w:semiHidden/>
    <w:rsid w:val="00D30033"/>
    <w:rPr>
      <w:rFonts w:ascii="Calibri" w:eastAsia="Times New Roman" w:hAnsi="Calibri" w:cs="Times New Roman"/>
      <w:b/>
      <w:bCs/>
      <w:sz w:val="22"/>
      <w:szCs w:val="22"/>
      <w:lang w:val="ro-RO" w:eastAsia="ro-RO"/>
    </w:rPr>
  </w:style>
  <w:style w:type="character" w:styleId="Hyperlink">
    <w:name w:val="Hyperlink"/>
    <w:rsid w:val="000C5D28"/>
    <w:rPr>
      <w:color w:val="0000FF"/>
      <w:u w:val="single"/>
    </w:rPr>
  </w:style>
  <w:style w:type="paragraph" w:customStyle="1" w:styleId="CVTitle">
    <w:name w:val="CV Title"/>
    <w:basedOn w:val="Normal"/>
    <w:rsid w:val="000C5D28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0C5D28"/>
    <w:pPr>
      <w:suppressAutoHyphens/>
      <w:spacing w:before="74"/>
      <w:ind w:left="113" w:right="113"/>
      <w:jc w:val="right"/>
    </w:pPr>
    <w:rPr>
      <w:rFonts w:ascii="Arial Narrow" w:hAnsi="Arial Narrow"/>
      <w:b/>
      <w:sz w:val="24"/>
      <w:lang w:eastAsia="ar-SA"/>
    </w:rPr>
  </w:style>
  <w:style w:type="paragraph" w:customStyle="1" w:styleId="CVHeading2">
    <w:name w:val="CV Heading 2"/>
    <w:basedOn w:val="CVHeading1"/>
    <w:next w:val="Normal"/>
    <w:rsid w:val="000C5D2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0C5D28"/>
    <w:pPr>
      <w:spacing w:before="74"/>
    </w:pPr>
  </w:style>
  <w:style w:type="paragraph" w:customStyle="1" w:styleId="CVHeading3">
    <w:name w:val="CV Heading 3"/>
    <w:basedOn w:val="Normal"/>
    <w:next w:val="Normal"/>
    <w:rsid w:val="000C5D28"/>
    <w:pPr>
      <w:suppressAutoHyphens/>
      <w:ind w:left="113" w:right="113"/>
      <w:jc w:val="right"/>
      <w:textAlignment w:val="center"/>
    </w:pPr>
    <w:rPr>
      <w:rFonts w:ascii="Arial Narrow" w:hAnsi="Arial Narrow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0C5D28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0C5D28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0C5D28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C5D28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0C5D28"/>
    <w:rPr>
      <w:i/>
    </w:rPr>
  </w:style>
  <w:style w:type="paragraph" w:customStyle="1" w:styleId="LevelAssessment-Heading1">
    <w:name w:val="Level Assessment - Heading 1"/>
    <w:basedOn w:val="LevelAssessment-Code"/>
    <w:rsid w:val="000C5D2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0C5D28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0C5D28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0C5D28"/>
    <w:pPr>
      <w:suppressAutoHyphens/>
      <w:spacing w:before="74"/>
      <w:ind w:left="113" w:right="113"/>
    </w:pPr>
    <w:rPr>
      <w:rFonts w:ascii="Arial Narrow" w:hAnsi="Arial Narrow"/>
      <w:b/>
      <w:sz w:val="24"/>
      <w:lang w:eastAsia="ar-SA"/>
    </w:rPr>
  </w:style>
  <w:style w:type="paragraph" w:customStyle="1" w:styleId="CVMedium-FirstLine">
    <w:name w:val="CV Medium - First Line"/>
    <w:basedOn w:val="Normal"/>
    <w:next w:val="Normal"/>
    <w:rsid w:val="000C5D28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0C5D28"/>
    <w:pPr>
      <w:suppressAutoHyphens/>
      <w:ind w:left="113" w:right="113"/>
    </w:pPr>
    <w:rPr>
      <w:rFonts w:ascii="Arial Narrow" w:hAnsi="Arial Narrow"/>
      <w:lang w:eastAsia="ar-SA"/>
    </w:rPr>
  </w:style>
  <w:style w:type="paragraph" w:customStyle="1" w:styleId="CVSpacer">
    <w:name w:val="CV Spacer"/>
    <w:basedOn w:val="CVNormal"/>
    <w:rsid w:val="000C5D28"/>
    <w:rPr>
      <w:sz w:val="4"/>
    </w:rPr>
  </w:style>
  <w:style w:type="paragraph" w:customStyle="1" w:styleId="CVNormal-FirstLine">
    <w:name w:val="CV Normal - First Line"/>
    <w:basedOn w:val="CVNormal"/>
    <w:next w:val="CVNormal"/>
    <w:rsid w:val="000C5D28"/>
    <w:pPr>
      <w:spacing w:before="74"/>
    </w:pPr>
  </w:style>
  <w:style w:type="character" w:styleId="PlaceholderText">
    <w:name w:val="Placeholder Text"/>
    <w:basedOn w:val="DefaultParagraphFont"/>
    <w:uiPriority w:val="99"/>
    <w:semiHidden/>
    <w:rsid w:val="002C7B85"/>
    <w:rPr>
      <w:color w:val="808080"/>
    </w:rPr>
  </w:style>
  <w:style w:type="paragraph" w:customStyle="1" w:styleId="Char0">
    <w:name w:val="Char"/>
    <w:basedOn w:val="Normal"/>
    <w:next w:val="Normal"/>
    <w:rsid w:val="008F4742"/>
    <w:pPr>
      <w:spacing w:after="160" w:line="240" w:lineRule="exact"/>
      <w:jc w:val="both"/>
    </w:pPr>
    <w:rPr>
      <w:rFonts w:ascii="Tahoma" w:eastAsia="MS Mincho" w:hAnsi="Tahom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61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1112</Words>
  <Characters>7346</Characters>
  <Application>Microsoft Office Word</Application>
  <DocSecurity>0</DocSecurity>
  <Lines>166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Links>
    <vt:vector size="12" baseType="variant">
      <vt:variant>
        <vt:i4>7340128</vt:i4>
      </vt:variant>
      <vt:variant>
        <vt:i4>30</vt:i4>
      </vt:variant>
      <vt:variant>
        <vt:i4>0</vt:i4>
      </vt:variant>
      <vt:variant>
        <vt:i4>5</vt:i4>
      </vt:variant>
      <vt:variant>
        <vt:lpwstr>http://europass.cedefop.europa.eu/LanguageSelfAssessmentGrid/ro</vt:lpwstr>
      </vt:variant>
      <vt:variant>
        <vt:lpwstr/>
      </vt:variant>
      <vt:variant>
        <vt:i4>4718716</vt:i4>
      </vt:variant>
      <vt:variant>
        <vt:i4>0</vt:i4>
      </vt:variant>
      <vt:variant>
        <vt:i4>0</vt:i4>
      </vt:variant>
      <vt:variant>
        <vt:i4>5</vt:i4>
      </vt:variant>
      <vt:variant>
        <vt:lpwstr>mailto:icas@icas.ro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Silaghi</dc:creator>
  <cp:lastModifiedBy>Ioana Pleșca</cp:lastModifiedBy>
  <cp:revision>9</cp:revision>
  <cp:lastPrinted>2025-01-22T13:24:00Z</cp:lastPrinted>
  <dcterms:created xsi:type="dcterms:W3CDTF">2025-01-21T13:27:00Z</dcterms:created>
  <dcterms:modified xsi:type="dcterms:W3CDTF">2025-01-23T12:14:00Z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cd866c6aece5f7a7a4fa1e1bafdb0f921cc50769c5f9e29eda0ce420433f050f</vt:lpwstr>
  </property>
</Properties>
</file>